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D121" w14:textId="31275630" w:rsidR="00C06319" w:rsidRPr="00C06319" w:rsidRDefault="00C06319" w:rsidP="00C06319">
      <w:pPr>
        <w:widowControl/>
        <w:adjustRightInd w:val="0"/>
        <w:rPr>
          <w:rFonts w:ascii="Aptos Serif" w:eastAsiaTheme="minorHAnsi" w:hAnsi="Aptos Serif" w:cs="Aptos Serif"/>
          <w:b/>
          <w:bCs/>
          <w:color w:val="000000"/>
          <w:sz w:val="24"/>
          <w:szCs w:val="24"/>
          <w:lang w:val="en-CA"/>
        </w:rPr>
      </w:pPr>
      <w:r w:rsidRPr="00C06319">
        <w:rPr>
          <w:rFonts w:ascii="Aptos Serif" w:eastAsiaTheme="minorHAnsi" w:hAnsi="Aptos Serif" w:cs="Aptos Serif"/>
          <w:b/>
          <w:bCs/>
          <w:color w:val="000000"/>
          <w:sz w:val="24"/>
          <w:szCs w:val="24"/>
          <w:lang w:val="en-CA"/>
        </w:rPr>
        <w:t>Chief Operating Officer (COO)</w:t>
      </w:r>
    </w:p>
    <w:p w14:paraId="7E4805DA" w14:textId="2A0A78EB" w:rsidR="00C06319" w:rsidRPr="00C06319" w:rsidRDefault="00C06319" w:rsidP="00C06319">
      <w:pPr>
        <w:widowControl/>
        <w:adjustRightInd w:val="0"/>
        <w:rPr>
          <w:rFonts w:ascii="Aptos Serif" w:eastAsiaTheme="minorHAnsi" w:hAnsi="Aptos Serif" w:cs="Aptos Serif"/>
          <w:b/>
          <w:bCs/>
          <w:color w:val="000000"/>
          <w:sz w:val="24"/>
          <w:szCs w:val="24"/>
          <w:lang w:val="en-CA"/>
        </w:rPr>
      </w:pPr>
      <w:r w:rsidRPr="00C06319">
        <w:rPr>
          <w:rFonts w:ascii="Aptos Serif" w:eastAsiaTheme="minorHAnsi" w:hAnsi="Aptos Serif" w:cs="Aptos Serif"/>
          <w:b/>
          <w:bCs/>
          <w:color w:val="000000"/>
          <w:sz w:val="24"/>
          <w:szCs w:val="24"/>
          <w:lang w:val="en-CA"/>
        </w:rPr>
        <w:t>Abbotsford Hospice &amp; Grief Support Society – Job Description</w:t>
      </w:r>
    </w:p>
    <w:p w14:paraId="2C156506" w14:textId="77777777" w:rsidR="00C06319" w:rsidRPr="00C06319" w:rsidRDefault="00C06319" w:rsidP="00C06319">
      <w:pPr>
        <w:widowControl/>
        <w:adjustRightInd w:val="0"/>
        <w:rPr>
          <w:rFonts w:ascii="Aptos Serif" w:eastAsiaTheme="minorHAnsi" w:hAnsi="Aptos Serif" w:cs="Aptos Serif"/>
          <w:b/>
          <w:bCs/>
          <w:color w:val="000000"/>
          <w:lang w:val="en-CA"/>
        </w:rPr>
      </w:pPr>
    </w:p>
    <w:p w14:paraId="4BD14F27" w14:textId="77777777" w:rsidR="00C06319" w:rsidRPr="00C06319" w:rsidRDefault="00C06319" w:rsidP="00C06319">
      <w:pPr>
        <w:widowControl/>
        <w:adjustRightInd w:val="0"/>
        <w:rPr>
          <w:rFonts w:ascii="Aptos Serif" w:eastAsiaTheme="minorHAnsi" w:hAnsi="Aptos Serif" w:cs="Aptos Serif"/>
          <w:b/>
          <w:bCs/>
          <w:color w:val="000000"/>
          <w:lang w:val="en-CA"/>
        </w:rPr>
      </w:pPr>
      <w:r w:rsidRPr="00C06319">
        <w:rPr>
          <w:rFonts w:ascii="Aptos Serif" w:eastAsiaTheme="minorHAnsi" w:hAnsi="Aptos Serif" w:cs="Aptos Serif"/>
          <w:b/>
          <w:bCs/>
          <w:color w:val="000000"/>
          <w:lang w:val="en-CA"/>
        </w:rPr>
        <w:t>Position Summary</w:t>
      </w:r>
    </w:p>
    <w:p w14:paraId="37D658F2" w14:textId="77777777" w:rsidR="00C06319" w:rsidRPr="00C06319" w:rsidRDefault="00C06319" w:rsidP="00C06319">
      <w:pPr>
        <w:widowControl/>
        <w:adjustRightInd w:val="0"/>
        <w:rPr>
          <w:rFonts w:ascii="Aptos Serif" w:eastAsiaTheme="minorHAnsi" w:hAnsi="Aptos Serif" w:cs="Aptos Serif"/>
          <w:color w:val="000000"/>
          <w:lang w:val="en-CA"/>
        </w:rPr>
      </w:pPr>
    </w:p>
    <w:p w14:paraId="351F0439" w14:textId="77777777"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The Chief Operating Officer (COO) provides senior operational leadership to ensure the effective, efficient, and compassionate delivery of all programs and services within the Abbotsford Hospice &amp; Grief Support Society. Reporting directly to the CEO, the COO oversees internal operations, supports the leadership team, and ensures organizational systems, workflows, and performance standards are optimized to advance the Society’s mission. The COO translates strategic goals into actionable operational plans, drives quality improvement, develops emerging leaders, and ensures the organization maintains exceptional service standards for clients, families, volunteers, and community partners.</w:t>
      </w:r>
    </w:p>
    <w:p w14:paraId="31EE53FF" w14:textId="77777777" w:rsidR="00C06319" w:rsidRPr="00C06319" w:rsidRDefault="00C06319" w:rsidP="00C06319">
      <w:pPr>
        <w:widowControl/>
        <w:adjustRightInd w:val="0"/>
        <w:rPr>
          <w:rFonts w:ascii="Aptos Serif" w:eastAsiaTheme="minorHAnsi" w:hAnsi="Aptos Serif" w:cs="Aptos Serif"/>
          <w:b/>
          <w:bCs/>
          <w:color w:val="000000"/>
          <w:lang w:val="en-CA"/>
        </w:rPr>
      </w:pPr>
    </w:p>
    <w:p w14:paraId="1F1920ED" w14:textId="77777777" w:rsidR="00C06319" w:rsidRPr="00C06319" w:rsidRDefault="00C06319" w:rsidP="00C06319">
      <w:pPr>
        <w:widowControl/>
        <w:adjustRightInd w:val="0"/>
        <w:rPr>
          <w:rFonts w:ascii="Aptos Serif" w:eastAsiaTheme="minorHAnsi" w:hAnsi="Aptos Serif" w:cs="Aptos Serif"/>
          <w:b/>
          <w:bCs/>
          <w:color w:val="000000"/>
          <w:lang w:val="en-CA"/>
        </w:rPr>
      </w:pPr>
      <w:r w:rsidRPr="00C06319">
        <w:rPr>
          <w:rFonts w:ascii="Aptos Serif" w:eastAsiaTheme="minorHAnsi" w:hAnsi="Aptos Serif" w:cs="Aptos Serif"/>
          <w:b/>
          <w:bCs/>
          <w:color w:val="000000"/>
          <w:lang w:val="en-CA"/>
        </w:rPr>
        <w:t>Key Responsibilities</w:t>
      </w:r>
    </w:p>
    <w:p w14:paraId="7F4424DE" w14:textId="77777777" w:rsidR="00C06319" w:rsidRPr="00C06319" w:rsidRDefault="00C06319" w:rsidP="00C06319">
      <w:pPr>
        <w:widowControl/>
        <w:adjustRightInd w:val="0"/>
        <w:rPr>
          <w:rFonts w:ascii="Aptos Serif" w:eastAsiaTheme="minorHAnsi" w:hAnsi="Aptos Serif" w:cs="Aptos Serif"/>
          <w:b/>
          <w:bCs/>
          <w:color w:val="000000"/>
          <w:lang w:val="en-CA"/>
        </w:rPr>
      </w:pPr>
    </w:p>
    <w:p w14:paraId="6EE3A3A1" w14:textId="5136BEE7" w:rsidR="00C06319" w:rsidRPr="00C06319" w:rsidRDefault="00C06319" w:rsidP="00C06319">
      <w:pPr>
        <w:widowControl/>
        <w:adjustRightInd w:val="0"/>
        <w:rPr>
          <w:rFonts w:ascii="Aptos Serif" w:eastAsiaTheme="minorHAnsi" w:hAnsi="Aptos Serif" w:cs="Aptos Serif"/>
          <w:b/>
          <w:bCs/>
          <w:color w:val="000000"/>
          <w:lang w:val="en-CA"/>
        </w:rPr>
      </w:pPr>
      <w:r w:rsidRPr="00C06319">
        <w:rPr>
          <w:rFonts w:ascii="Aptos Serif" w:eastAsiaTheme="minorHAnsi" w:hAnsi="Aptos Serif" w:cs="Aptos Serif"/>
          <w:b/>
          <w:bCs/>
          <w:color w:val="000000"/>
          <w:lang w:val="en-CA"/>
        </w:rPr>
        <w:t>Operational Leadership</w:t>
      </w:r>
    </w:p>
    <w:p w14:paraId="348A94AC" w14:textId="2A203405"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Provide day-to-day leadership for all operational functions across hospice residence, palliative support services, bereavement programs, community outreach, and administrative operations.</w:t>
      </w:r>
    </w:p>
    <w:p w14:paraId="30862F3B" w14:textId="17967D6F"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Supervise Directors and Managers, promoting strong communication, accountability, performance, and alignment with organizational values.</w:t>
      </w:r>
    </w:p>
    <w:p w14:paraId="627B038F" w14:textId="32164DD1"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Develop, implement, and refine systems, processes, and infrastructure to enhance workflow efficiency, service consistency, and organizational capacity.</w:t>
      </w:r>
    </w:p>
    <w:p w14:paraId="24448348" w14:textId="4643C141"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Lead operational planning, ensuring goals, KPIs, metrics, and deliverables are clearly defined, tracked, and achieved.</w:t>
      </w:r>
    </w:p>
    <w:p w14:paraId="3C278C3B" w14:textId="77777777" w:rsidR="00C06319" w:rsidRPr="00C06319" w:rsidRDefault="00C06319" w:rsidP="00C06319">
      <w:pPr>
        <w:widowControl/>
        <w:adjustRightInd w:val="0"/>
        <w:rPr>
          <w:rFonts w:ascii="Aptos Serif" w:eastAsiaTheme="minorHAnsi" w:hAnsi="Aptos Serif" w:cs="Aptos Serif"/>
          <w:b/>
          <w:bCs/>
          <w:color w:val="000000"/>
          <w:lang w:val="en-CA"/>
        </w:rPr>
      </w:pPr>
    </w:p>
    <w:p w14:paraId="0882AC51" w14:textId="41136F93" w:rsidR="00C06319" w:rsidRPr="00C06319" w:rsidRDefault="00C06319" w:rsidP="00C06319">
      <w:pPr>
        <w:widowControl/>
        <w:adjustRightInd w:val="0"/>
        <w:rPr>
          <w:rFonts w:ascii="Aptos Serif" w:eastAsiaTheme="minorHAnsi" w:hAnsi="Aptos Serif" w:cs="Aptos Serif"/>
          <w:b/>
          <w:bCs/>
          <w:color w:val="000000"/>
          <w:lang w:val="en-CA"/>
        </w:rPr>
      </w:pPr>
      <w:r w:rsidRPr="00C06319">
        <w:rPr>
          <w:rFonts w:ascii="Aptos Serif" w:eastAsiaTheme="minorHAnsi" w:hAnsi="Aptos Serif" w:cs="Aptos Serif"/>
          <w:b/>
          <w:bCs/>
          <w:color w:val="000000"/>
          <w:lang w:val="en-CA"/>
        </w:rPr>
        <w:t>Program &amp; Service Delivery</w:t>
      </w:r>
    </w:p>
    <w:p w14:paraId="1EEFF532" w14:textId="7C4FD91A"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Ensure all programs meet or exceed quality, safety, regulatory, and service standards.</w:t>
      </w:r>
    </w:p>
    <w:p w14:paraId="2FF7F902" w14:textId="67893FE9"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Monitor program performance through KPIs, client outcomes, dashboards, and operational metrics; recommend and implement improvements.</w:t>
      </w:r>
    </w:p>
    <w:p w14:paraId="634BFB6B" w14:textId="360D0139"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Support program innovation, expansion, or redesign based on community need and strategic priorities.</w:t>
      </w:r>
    </w:p>
    <w:p w14:paraId="74F929D6" w14:textId="65FFDD0F"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Ensure seamless integration of services across departments to enhance the client and family experience.</w:t>
      </w:r>
    </w:p>
    <w:p w14:paraId="15C6DB26" w14:textId="77777777" w:rsidR="00C06319" w:rsidRPr="00C06319" w:rsidRDefault="00C06319" w:rsidP="00C06319">
      <w:pPr>
        <w:widowControl/>
        <w:adjustRightInd w:val="0"/>
        <w:rPr>
          <w:rFonts w:ascii="Aptos Serif" w:eastAsiaTheme="minorHAnsi" w:hAnsi="Aptos Serif" w:cs="Aptos Serif"/>
          <w:color w:val="000000"/>
          <w:lang w:val="en-CA"/>
        </w:rPr>
      </w:pPr>
    </w:p>
    <w:p w14:paraId="08D20392" w14:textId="77777777" w:rsidR="00C06319" w:rsidRDefault="00C06319" w:rsidP="00C06319">
      <w:pPr>
        <w:widowControl/>
        <w:adjustRightInd w:val="0"/>
        <w:rPr>
          <w:rFonts w:ascii="Aptos Serif" w:eastAsiaTheme="minorHAnsi" w:hAnsi="Aptos Serif" w:cs="Aptos Serif"/>
          <w:color w:val="000000"/>
          <w:lang w:val="en-CA"/>
        </w:rPr>
      </w:pPr>
    </w:p>
    <w:p w14:paraId="64C4D28F" w14:textId="77777777" w:rsidR="00C06319" w:rsidRDefault="00C06319" w:rsidP="00C06319">
      <w:pPr>
        <w:widowControl/>
        <w:adjustRightInd w:val="0"/>
        <w:rPr>
          <w:rFonts w:ascii="Aptos Serif" w:eastAsiaTheme="minorHAnsi" w:hAnsi="Aptos Serif" w:cs="Aptos Serif"/>
          <w:color w:val="000000"/>
          <w:lang w:val="en-CA"/>
        </w:rPr>
      </w:pPr>
    </w:p>
    <w:p w14:paraId="047A1CF9" w14:textId="77777777" w:rsidR="00C06319" w:rsidRDefault="00C06319" w:rsidP="00C06319">
      <w:pPr>
        <w:widowControl/>
        <w:adjustRightInd w:val="0"/>
        <w:rPr>
          <w:rFonts w:ascii="Aptos Serif" w:eastAsiaTheme="minorHAnsi" w:hAnsi="Aptos Serif" w:cs="Aptos Serif"/>
          <w:color w:val="000000"/>
          <w:lang w:val="en-CA"/>
        </w:rPr>
      </w:pPr>
    </w:p>
    <w:p w14:paraId="76262355" w14:textId="77777777" w:rsidR="00C06319" w:rsidRDefault="00C06319" w:rsidP="00C06319">
      <w:pPr>
        <w:widowControl/>
        <w:adjustRightInd w:val="0"/>
        <w:rPr>
          <w:rFonts w:ascii="Aptos Serif" w:eastAsiaTheme="minorHAnsi" w:hAnsi="Aptos Serif" w:cs="Aptos Serif"/>
          <w:color w:val="000000"/>
          <w:lang w:val="en-CA"/>
        </w:rPr>
      </w:pPr>
    </w:p>
    <w:p w14:paraId="0FABD93D" w14:textId="77777777" w:rsidR="00E16A6E" w:rsidRPr="00C06319" w:rsidRDefault="00E16A6E" w:rsidP="00C06319">
      <w:pPr>
        <w:widowControl/>
        <w:adjustRightInd w:val="0"/>
        <w:rPr>
          <w:rFonts w:ascii="Aptos Serif" w:eastAsiaTheme="minorHAnsi" w:hAnsi="Aptos Serif" w:cs="Aptos Serif"/>
          <w:color w:val="000000"/>
          <w:lang w:val="en-CA"/>
        </w:rPr>
      </w:pPr>
    </w:p>
    <w:p w14:paraId="4DDAE31A" w14:textId="394D6B46" w:rsidR="00C06319" w:rsidRPr="00C06319" w:rsidRDefault="00C06319" w:rsidP="00C06319">
      <w:pPr>
        <w:widowControl/>
        <w:adjustRightInd w:val="0"/>
        <w:rPr>
          <w:rFonts w:ascii="Aptos Serif" w:eastAsiaTheme="minorHAnsi" w:hAnsi="Aptos Serif" w:cs="Aptos Serif"/>
          <w:b/>
          <w:bCs/>
          <w:color w:val="000000"/>
          <w:lang w:val="en-CA"/>
        </w:rPr>
      </w:pPr>
      <w:r w:rsidRPr="00C06319">
        <w:rPr>
          <w:rFonts w:ascii="Aptos Serif" w:eastAsiaTheme="minorHAnsi" w:hAnsi="Aptos Serif" w:cs="Aptos Serif"/>
          <w:b/>
          <w:bCs/>
          <w:color w:val="000000"/>
          <w:lang w:val="en-CA"/>
        </w:rPr>
        <w:lastRenderedPageBreak/>
        <w:t>Human Resources, Leadership Coaching &amp; Team Development</w:t>
      </w:r>
    </w:p>
    <w:p w14:paraId="023434A1" w14:textId="4B465DB9"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Oversee recruitment, onboarding, training, and performance management through the leadership team.</w:t>
      </w:r>
    </w:p>
    <w:p w14:paraId="000BD2FF" w14:textId="6D7AB60E"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Coach Directors, Managers, and key staff to strengthen leadership capacity, accountability, and professional growth.</w:t>
      </w:r>
    </w:p>
    <w:p w14:paraId="7B19FFAA" w14:textId="04E144FB"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Foster a healthy, respectful, inclusive, and mission-driven workplace culture.</w:t>
      </w:r>
    </w:p>
    <w:p w14:paraId="2F72170B" w14:textId="5559ADD0"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Collaborate with Volunteer Services leadership to support volunteer engagement, training, and operational alignment.</w:t>
      </w:r>
    </w:p>
    <w:p w14:paraId="379E3AA9" w14:textId="77777777" w:rsidR="00C06319" w:rsidRPr="008D688C" w:rsidRDefault="00C06319" w:rsidP="00C06319">
      <w:pPr>
        <w:widowControl/>
        <w:adjustRightInd w:val="0"/>
        <w:rPr>
          <w:rFonts w:ascii="Aptos Serif" w:eastAsiaTheme="minorHAnsi" w:hAnsi="Aptos Serif" w:cs="Aptos Serif"/>
          <w:b/>
          <w:bCs/>
          <w:color w:val="000000"/>
          <w:lang w:val="en-CA"/>
        </w:rPr>
      </w:pPr>
    </w:p>
    <w:p w14:paraId="64427762" w14:textId="047679EA" w:rsidR="00C06319" w:rsidRPr="008D688C" w:rsidRDefault="00C06319" w:rsidP="00C06319">
      <w:pPr>
        <w:widowControl/>
        <w:adjustRightInd w:val="0"/>
        <w:rPr>
          <w:rFonts w:ascii="Aptos Serif" w:eastAsiaTheme="minorHAnsi" w:hAnsi="Aptos Serif" w:cs="Aptos Serif"/>
          <w:b/>
          <w:bCs/>
          <w:color w:val="000000"/>
          <w:lang w:val="en-CA"/>
        </w:rPr>
      </w:pPr>
      <w:r w:rsidRPr="008D688C">
        <w:rPr>
          <w:rFonts w:ascii="Aptos Serif" w:eastAsiaTheme="minorHAnsi" w:hAnsi="Aptos Serif" w:cs="Aptos Serif"/>
          <w:b/>
          <w:bCs/>
          <w:color w:val="000000"/>
          <w:lang w:val="en-CA"/>
        </w:rPr>
        <w:t>Policy, Compliance &amp; Risk Management</w:t>
      </w:r>
    </w:p>
    <w:p w14:paraId="1DE67012" w14:textId="6C83AF65"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Ensure compliance with organizational policies, accreditation standards, regulatory requirements, and health and safety guidelines.</w:t>
      </w:r>
    </w:p>
    <w:p w14:paraId="6419A11B" w14:textId="198A4344"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Lead the development, updating, and implementation of operational policies, procedures, and systems.</w:t>
      </w:r>
    </w:p>
    <w:p w14:paraId="46466F3C" w14:textId="7678C2EC"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Identify, assess, and proactively mitigate operational, safety, and organizational risks.</w:t>
      </w:r>
    </w:p>
    <w:p w14:paraId="2FFC0CD8" w14:textId="77777777" w:rsidR="00C06319" w:rsidRPr="008D688C" w:rsidRDefault="00C06319" w:rsidP="00C06319">
      <w:pPr>
        <w:widowControl/>
        <w:adjustRightInd w:val="0"/>
        <w:rPr>
          <w:rFonts w:ascii="Aptos Serif" w:eastAsiaTheme="minorHAnsi" w:hAnsi="Aptos Serif" w:cs="Aptos Serif"/>
          <w:b/>
          <w:bCs/>
          <w:color w:val="000000"/>
          <w:lang w:val="en-CA"/>
        </w:rPr>
      </w:pPr>
    </w:p>
    <w:p w14:paraId="62C8F836" w14:textId="6A178178" w:rsidR="00C06319" w:rsidRPr="008D688C" w:rsidRDefault="00C06319" w:rsidP="00C06319">
      <w:pPr>
        <w:widowControl/>
        <w:adjustRightInd w:val="0"/>
        <w:rPr>
          <w:rFonts w:ascii="Aptos Serif" w:eastAsiaTheme="minorHAnsi" w:hAnsi="Aptos Serif" w:cs="Aptos Serif"/>
          <w:b/>
          <w:bCs/>
          <w:color w:val="000000"/>
          <w:lang w:val="en-CA"/>
        </w:rPr>
      </w:pPr>
      <w:r w:rsidRPr="008D688C">
        <w:rPr>
          <w:rFonts w:ascii="Aptos Serif" w:eastAsiaTheme="minorHAnsi" w:hAnsi="Aptos Serif" w:cs="Aptos Serif"/>
          <w:b/>
          <w:bCs/>
          <w:color w:val="000000"/>
          <w:lang w:val="en-CA"/>
        </w:rPr>
        <w:t>Financial &amp; Resource Management</w:t>
      </w:r>
    </w:p>
    <w:p w14:paraId="06B88448" w14:textId="134D475B"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Work with the CEO and Finance Director to develop and manage annual operational budgets.</w:t>
      </w:r>
    </w:p>
    <w:p w14:paraId="6983FD0F" w14:textId="09EA7DD1"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Monitor expenditures, staffing models, and resource allocation to ensure fiscal responsibility and organizational effectiveness.</w:t>
      </w:r>
    </w:p>
    <w:p w14:paraId="3DCDFEDC" w14:textId="787BB185" w:rsidR="00C06319" w:rsidRPr="00E16A6E"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Support funding proposals, outcome reporting, grant requirements, and operational contributions to fundraising initiatives.</w:t>
      </w:r>
    </w:p>
    <w:p w14:paraId="22B724CD" w14:textId="77777777" w:rsidR="00C06319" w:rsidRPr="008D688C" w:rsidRDefault="00C06319" w:rsidP="00C06319">
      <w:pPr>
        <w:widowControl/>
        <w:adjustRightInd w:val="0"/>
        <w:rPr>
          <w:rFonts w:ascii="Aptos Serif" w:eastAsiaTheme="minorHAnsi" w:hAnsi="Aptos Serif" w:cs="Aptos Serif"/>
          <w:b/>
          <w:bCs/>
          <w:color w:val="000000"/>
          <w:lang w:val="en-CA"/>
        </w:rPr>
      </w:pPr>
    </w:p>
    <w:p w14:paraId="417A24F4" w14:textId="3C62E3DD" w:rsidR="00C06319" w:rsidRPr="008D688C" w:rsidRDefault="00C06319" w:rsidP="00C06319">
      <w:pPr>
        <w:widowControl/>
        <w:adjustRightInd w:val="0"/>
        <w:rPr>
          <w:rFonts w:ascii="Aptos Serif" w:eastAsiaTheme="minorHAnsi" w:hAnsi="Aptos Serif" w:cs="Aptos Serif"/>
          <w:b/>
          <w:bCs/>
          <w:color w:val="000000"/>
          <w:lang w:val="en-CA"/>
        </w:rPr>
      </w:pPr>
      <w:r w:rsidRPr="008D688C">
        <w:rPr>
          <w:rFonts w:ascii="Aptos Serif" w:eastAsiaTheme="minorHAnsi" w:hAnsi="Aptos Serif" w:cs="Aptos Serif"/>
          <w:b/>
          <w:bCs/>
          <w:color w:val="000000"/>
          <w:lang w:val="en-CA"/>
        </w:rPr>
        <w:t>Internal Communication &amp; Cross-Organizational Coordination</w:t>
      </w:r>
    </w:p>
    <w:p w14:paraId="45908C1A" w14:textId="4C84A4C5"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Provide regular operational reporting, data analysis, and strategic updates to the CEO.</w:t>
      </w:r>
    </w:p>
    <w:p w14:paraId="376C652A" w14:textId="1F6F3E7E"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Strengthen communication between departments to support collaboration, service continuity, and unified organizational direction.</w:t>
      </w:r>
    </w:p>
    <w:p w14:paraId="29736A7A" w14:textId="0416F805" w:rsid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Lead or support cross-departmental initiatives, change management, system implementations, and internal improvement projects.</w:t>
      </w:r>
    </w:p>
    <w:p w14:paraId="67BF5390" w14:textId="77777777" w:rsidR="00C06319" w:rsidRPr="008D688C" w:rsidRDefault="00C06319" w:rsidP="00C06319">
      <w:pPr>
        <w:widowControl/>
        <w:adjustRightInd w:val="0"/>
        <w:rPr>
          <w:rFonts w:ascii="Aptos Serif" w:eastAsiaTheme="minorHAnsi" w:hAnsi="Aptos Serif" w:cs="Aptos Serif"/>
          <w:b/>
          <w:bCs/>
          <w:color w:val="000000"/>
          <w:lang w:val="en-CA"/>
        </w:rPr>
      </w:pPr>
    </w:p>
    <w:p w14:paraId="7F6750CF" w14:textId="75A42332" w:rsidR="00C06319" w:rsidRPr="008D688C" w:rsidRDefault="00C06319" w:rsidP="00C06319">
      <w:pPr>
        <w:widowControl/>
        <w:adjustRightInd w:val="0"/>
        <w:rPr>
          <w:rFonts w:ascii="Aptos Serif" w:eastAsiaTheme="minorHAnsi" w:hAnsi="Aptos Serif" w:cs="Aptos Serif"/>
          <w:b/>
          <w:bCs/>
          <w:color w:val="000000"/>
          <w:lang w:val="en-CA"/>
        </w:rPr>
      </w:pPr>
      <w:r w:rsidRPr="008D688C">
        <w:rPr>
          <w:rFonts w:ascii="Aptos Serif" w:eastAsiaTheme="minorHAnsi" w:hAnsi="Aptos Serif" w:cs="Aptos Serif"/>
          <w:b/>
          <w:bCs/>
          <w:color w:val="000000"/>
          <w:lang w:val="en-CA"/>
        </w:rPr>
        <w:t>Executive Support to the CEO</w:t>
      </w:r>
    </w:p>
    <w:p w14:paraId="0313EA94" w14:textId="20D471EE"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Provide direct operational and administrative support to the CEO as needed.</w:t>
      </w:r>
    </w:p>
    <w:p w14:paraId="56C94780" w14:textId="189EE42B"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Assist with preparations, reports, planning, and organizational initiatives requiring executive-level coordination.</w:t>
      </w:r>
    </w:p>
    <w:p w14:paraId="02C8E4BA" w14:textId="09A04E59"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Ensure the CEO is resourced with necessary information, briefings, and operational insight.</w:t>
      </w:r>
    </w:p>
    <w:p w14:paraId="6FFB6445" w14:textId="77777777"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 xml:space="preserve"> </w:t>
      </w:r>
    </w:p>
    <w:p w14:paraId="1A42ADD2" w14:textId="77777777" w:rsidR="00C06319" w:rsidRDefault="00C06319" w:rsidP="00C06319">
      <w:pPr>
        <w:widowControl/>
        <w:adjustRightInd w:val="0"/>
        <w:rPr>
          <w:rFonts w:ascii="Aptos Serif" w:eastAsiaTheme="minorHAnsi" w:hAnsi="Aptos Serif" w:cs="Aptos Serif"/>
          <w:color w:val="000000"/>
          <w:lang w:val="en-CA"/>
        </w:rPr>
      </w:pPr>
    </w:p>
    <w:p w14:paraId="4FE63524" w14:textId="77777777" w:rsidR="00E16A6E" w:rsidRDefault="00E16A6E" w:rsidP="00C06319">
      <w:pPr>
        <w:widowControl/>
        <w:adjustRightInd w:val="0"/>
        <w:rPr>
          <w:rFonts w:ascii="Aptos Serif" w:eastAsiaTheme="minorHAnsi" w:hAnsi="Aptos Serif" w:cs="Aptos Serif"/>
          <w:color w:val="000000"/>
          <w:lang w:val="en-CA"/>
        </w:rPr>
      </w:pPr>
    </w:p>
    <w:p w14:paraId="600AE161" w14:textId="77777777" w:rsidR="00E16A6E" w:rsidRDefault="00E16A6E" w:rsidP="00C06319">
      <w:pPr>
        <w:widowControl/>
        <w:adjustRightInd w:val="0"/>
        <w:rPr>
          <w:rFonts w:ascii="Aptos Serif" w:eastAsiaTheme="minorHAnsi" w:hAnsi="Aptos Serif" w:cs="Aptos Serif"/>
          <w:color w:val="000000"/>
          <w:lang w:val="en-CA"/>
        </w:rPr>
      </w:pPr>
    </w:p>
    <w:p w14:paraId="5875A1BB" w14:textId="77777777" w:rsidR="00E16A6E" w:rsidRDefault="00E16A6E" w:rsidP="00C06319">
      <w:pPr>
        <w:widowControl/>
        <w:adjustRightInd w:val="0"/>
        <w:rPr>
          <w:rFonts w:ascii="Aptos Serif" w:eastAsiaTheme="minorHAnsi" w:hAnsi="Aptos Serif" w:cs="Aptos Serif"/>
          <w:color w:val="000000"/>
          <w:lang w:val="en-CA"/>
        </w:rPr>
      </w:pPr>
    </w:p>
    <w:p w14:paraId="79D0D5FF" w14:textId="77777777" w:rsidR="00E16A6E" w:rsidRPr="00C06319" w:rsidRDefault="00E16A6E" w:rsidP="00C06319">
      <w:pPr>
        <w:widowControl/>
        <w:adjustRightInd w:val="0"/>
        <w:rPr>
          <w:rFonts w:ascii="Aptos Serif" w:eastAsiaTheme="minorHAnsi" w:hAnsi="Aptos Serif" w:cs="Aptos Serif"/>
          <w:color w:val="000000"/>
          <w:lang w:val="en-CA"/>
        </w:rPr>
      </w:pPr>
    </w:p>
    <w:p w14:paraId="76E67FA0" w14:textId="18C400E6" w:rsidR="00C06319" w:rsidRDefault="00C06319" w:rsidP="00C06319">
      <w:pPr>
        <w:widowControl/>
        <w:adjustRightInd w:val="0"/>
        <w:rPr>
          <w:rFonts w:ascii="Aptos Serif" w:eastAsiaTheme="minorHAnsi" w:hAnsi="Aptos Serif" w:cs="Aptos Serif"/>
          <w:b/>
          <w:bCs/>
          <w:color w:val="000000"/>
          <w:lang w:val="en-CA"/>
        </w:rPr>
      </w:pPr>
      <w:r w:rsidRPr="008D688C">
        <w:rPr>
          <w:rFonts w:ascii="Aptos Serif" w:eastAsiaTheme="minorHAnsi" w:hAnsi="Aptos Serif" w:cs="Aptos Serif"/>
          <w:b/>
          <w:bCs/>
          <w:color w:val="000000"/>
          <w:lang w:val="en-CA"/>
        </w:rPr>
        <w:t>Qualifications</w:t>
      </w:r>
    </w:p>
    <w:p w14:paraId="598475A3" w14:textId="77777777" w:rsidR="008D688C" w:rsidRPr="008D688C" w:rsidRDefault="008D688C" w:rsidP="00C06319">
      <w:pPr>
        <w:widowControl/>
        <w:adjustRightInd w:val="0"/>
        <w:rPr>
          <w:rFonts w:ascii="Aptos Serif" w:eastAsiaTheme="minorHAnsi" w:hAnsi="Aptos Serif" w:cs="Aptos Serif"/>
          <w:b/>
          <w:bCs/>
          <w:color w:val="000000"/>
          <w:lang w:val="en-CA"/>
        </w:rPr>
      </w:pPr>
    </w:p>
    <w:p w14:paraId="3CABADE7" w14:textId="0C8AB11E"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Significant progressive leadership experience in hospice, health services, community care, or non-profit operations.</w:t>
      </w:r>
    </w:p>
    <w:p w14:paraId="7800FD66" w14:textId="72C0A262"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Demonstrated expertise in operational management, program oversight, organizational systems, and service delivery.</w:t>
      </w:r>
    </w:p>
    <w:p w14:paraId="5F3B6EDB" w14:textId="3256602E"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Proven ability to coach, mentor, and develop leaders within a mission-driven team environment.</w:t>
      </w:r>
    </w:p>
    <w:p w14:paraId="7B8FA53B" w14:textId="419472D5"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Experience with HR processes, onboarding, performance management, and policy development.</w:t>
      </w:r>
    </w:p>
    <w:p w14:paraId="5972DF96" w14:textId="02293B7C"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Strong analytical skills, including experience with KPIs, dashboards, metrics, and continuous improvement methodologies.</w:t>
      </w:r>
    </w:p>
    <w:p w14:paraId="2323A80F" w14:textId="5B2EF6E4" w:rsidR="00C06319" w:rsidRPr="00C06319"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Pr="00C06319">
        <w:rPr>
          <w:rFonts w:ascii="Aptos Serif" w:eastAsiaTheme="minorHAnsi" w:hAnsi="Aptos Serif" w:cs="Aptos Serif"/>
          <w:color w:val="000000"/>
          <w:lang w:val="en-CA"/>
        </w:rPr>
        <w:t>Excellent communication, interpersonal, organizational, and problem-solving abilities.</w:t>
      </w:r>
    </w:p>
    <w:p w14:paraId="6BDA61A2" w14:textId="4518E6EA" w:rsidR="003570E4" w:rsidRDefault="00C06319" w:rsidP="00C06319">
      <w:pPr>
        <w:widowControl/>
        <w:adjustRightInd w:val="0"/>
        <w:rPr>
          <w:rFonts w:ascii="Aptos Serif" w:eastAsiaTheme="minorHAnsi" w:hAnsi="Aptos Serif" w:cs="Aptos Serif"/>
          <w:color w:val="000000"/>
          <w:lang w:val="en-CA"/>
        </w:rPr>
      </w:pPr>
      <w:r w:rsidRPr="00C06319">
        <w:rPr>
          <w:rFonts w:ascii="Aptos Serif" w:eastAsiaTheme="minorHAnsi" w:hAnsi="Aptos Serif" w:cs="Aptos Serif"/>
          <w:color w:val="000000"/>
          <w:lang w:val="en-CA"/>
        </w:rPr>
        <w:t>•</w:t>
      </w:r>
      <w:r w:rsidR="008D688C">
        <w:rPr>
          <w:rFonts w:ascii="Aptos Serif" w:eastAsiaTheme="minorHAnsi" w:hAnsi="Aptos Serif" w:cs="Aptos Serif"/>
          <w:color w:val="000000"/>
          <w:lang w:val="en-CA"/>
        </w:rPr>
        <w:t xml:space="preserve"> </w:t>
      </w:r>
      <w:r w:rsidR="00E16A6E">
        <w:rPr>
          <w:rFonts w:ascii="Aptos Serif" w:eastAsiaTheme="minorHAnsi" w:hAnsi="Aptos Serif" w:cs="Aptos Serif"/>
          <w:color w:val="000000"/>
          <w:lang w:val="en-CA"/>
        </w:rPr>
        <w:t>A</w:t>
      </w:r>
      <w:r w:rsidRPr="00C06319">
        <w:rPr>
          <w:rFonts w:ascii="Aptos Serif" w:eastAsiaTheme="minorHAnsi" w:hAnsi="Aptos Serif" w:cs="Aptos Serif"/>
          <w:color w:val="000000"/>
          <w:lang w:val="en-CA"/>
        </w:rPr>
        <w:t>bility to manage multiple priorities with compassion, professionalism, and sound judgment.</w:t>
      </w:r>
    </w:p>
    <w:p w14:paraId="1704EA5C" w14:textId="77777777" w:rsidR="0010471E" w:rsidRPr="0010471E" w:rsidRDefault="0010471E" w:rsidP="00C06319">
      <w:pPr>
        <w:widowControl/>
        <w:adjustRightInd w:val="0"/>
        <w:rPr>
          <w:rFonts w:ascii="Aptos Serif" w:eastAsiaTheme="minorHAnsi" w:hAnsi="Aptos Serif" w:cs="Aptos Serif"/>
          <w:b/>
          <w:bCs/>
          <w:color w:val="000000"/>
          <w:lang w:val="en-CA"/>
        </w:rPr>
      </w:pPr>
    </w:p>
    <w:p w14:paraId="2EB6CDFE" w14:textId="6F650107" w:rsidR="0010471E" w:rsidRDefault="0010471E" w:rsidP="00C06319">
      <w:pPr>
        <w:widowControl/>
        <w:adjustRightInd w:val="0"/>
        <w:rPr>
          <w:rFonts w:ascii="Aptos Serif" w:eastAsiaTheme="minorHAnsi" w:hAnsi="Aptos Serif" w:cs="Aptos Serif"/>
          <w:b/>
          <w:bCs/>
          <w:color w:val="000000"/>
          <w:lang w:val="en-CA"/>
        </w:rPr>
      </w:pPr>
      <w:r w:rsidRPr="0010471E">
        <w:rPr>
          <w:rFonts w:ascii="Aptos Serif" w:eastAsiaTheme="minorHAnsi" w:hAnsi="Aptos Serif" w:cs="Aptos Serif"/>
          <w:b/>
          <w:bCs/>
          <w:color w:val="000000"/>
          <w:lang w:val="en-CA"/>
        </w:rPr>
        <w:t>Salary</w:t>
      </w:r>
    </w:p>
    <w:p w14:paraId="6FD54C8F" w14:textId="77777777" w:rsidR="0051201A" w:rsidRPr="0051201A" w:rsidRDefault="0051201A" w:rsidP="00C06319">
      <w:pPr>
        <w:widowControl/>
        <w:adjustRightInd w:val="0"/>
        <w:rPr>
          <w:rFonts w:ascii="Aptos Serif" w:eastAsiaTheme="minorHAnsi" w:hAnsi="Aptos Serif" w:cs="Aptos Serif"/>
          <w:color w:val="000000"/>
          <w:lang w:val="en-CA"/>
        </w:rPr>
      </w:pPr>
    </w:p>
    <w:p w14:paraId="4CAC0F68" w14:textId="56D4CC32" w:rsidR="0010471E" w:rsidRPr="0051201A" w:rsidRDefault="00473FEB" w:rsidP="00C06319">
      <w:pPr>
        <w:widowControl/>
        <w:adjustRightInd w:val="0"/>
        <w:rPr>
          <w:rFonts w:ascii="Aptos Serif" w:eastAsiaTheme="minorHAnsi" w:hAnsi="Aptos Serif" w:cs="Aptos Serif"/>
          <w:color w:val="000000"/>
          <w:lang w:val="en-CA"/>
        </w:rPr>
      </w:pPr>
      <w:r w:rsidRPr="0051201A">
        <w:rPr>
          <w:rFonts w:ascii="Aptos Serif" w:eastAsiaTheme="minorHAnsi" w:hAnsi="Aptos Serif" w:cs="Aptos Serif"/>
          <w:color w:val="000000"/>
          <w:lang w:val="en-CA"/>
        </w:rPr>
        <w:t xml:space="preserve">$75,000-90,000 </w:t>
      </w:r>
      <w:r w:rsidR="0051201A" w:rsidRPr="0051201A">
        <w:rPr>
          <w:rFonts w:ascii="Aptos Serif" w:eastAsiaTheme="minorHAnsi" w:hAnsi="Aptos Serif" w:cs="Aptos Serif"/>
          <w:color w:val="000000"/>
        </w:rPr>
        <w:t>commensurate with experience</w:t>
      </w:r>
    </w:p>
    <w:p w14:paraId="286B759D" w14:textId="77777777" w:rsidR="00DF3034" w:rsidRPr="0010471E" w:rsidRDefault="00DF3034">
      <w:pPr>
        <w:widowControl/>
        <w:adjustRightInd w:val="0"/>
        <w:rPr>
          <w:rFonts w:ascii="Aptos Serif" w:eastAsiaTheme="minorHAnsi" w:hAnsi="Aptos Serif" w:cs="Aptos Serif"/>
          <w:b/>
          <w:bCs/>
          <w:color w:val="000000"/>
          <w:lang w:val="en-CA"/>
        </w:rPr>
      </w:pPr>
    </w:p>
    <w:sectPr w:rsidR="00DF3034" w:rsidRPr="0010471E" w:rsidSect="0059171A">
      <w:headerReference w:type="default" r:id="rId10"/>
      <w:footerReference w:type="default" r:id="rId11"/>
      <w:pgSz w:w="12240" w:h="15840"/>
      <w:pgMar w:top="3192" w:right="1300" w:bottom="1800" w:left="1320" w:header="907" w:footer="12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5BC5" w14:textId="77777777" w:rsidR="005066F7" w:rsidRDefault="005066F7">
      <w:r>
        <w:separator/>
      </w:r>
    </w:p>
  </w:endnote>
  <w:endnote w:type="continuationSeparator" w:id="0">
    <w:p w14:paraId="2038BDBB" w14:textId="77777777" w:rsidR="005066F7" w:rsidRDefault="0050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209E" w14:textId="12988154" w:rsidR="00F0212F" w:rsidRDefault="00996B77">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4B5C6C36" wp14:editId="00982E80">
              <wp:simplePos x="0" y="0"/>
              <wp:positionH relativeFrom="margin">
                <wp:posOffset>1181100</wp:posOffset>
              </wp:positionH>
              <wp:positionV relativeFrom="page">
                <wp:posOffset>9334500</wp:posOffset>
              </wp:positionV>
              <wp:extent cx="3752850" cy="533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3400"/>
                      </a:xfrm>
                      <a:prstGeom prst="rect">
                        <a:avLst/>
                      </a:prstGeom>
                    </wps:spPr>
                    <wps:txbx>
                      <w:txbxContent>
                        <w:p w14:paraId="328247E5" w14:textId="247B4CE6" w:rsidR="00F0212F" w:rsidRPr="00695876" w:rsidRDefault="00871399" w:rsidP="000F1DC8">
                          <w:pPr>
                            <w:spacing w:line="264" w:lineRule="exact"/>
                            <w:ind w:left="20"/>
                            <w:jc w:val="center"/>
                            <w:rPr>
                              <w:rFonts w:ascii="Aptos Serif" w:hAnsi="Aptos Serif" w:cs="Aptos Serif"/>
                              <w:b/>
                              <w:bCs/>
                              <w:spacing w:val="-2"/>
                              <w:sz w:val="23"/>
                              <w:szCs w:val="23"/>
                            </w:rPr>
                          </w:pPr>
                          <w:hyperlink r:id="rId1" w:history="1">
                            <w:r w:rsidRPr="00D17B30">
                              <w:rPr>
                                <w:rStyle w:val="Hyperlink"/>
                                <w:rFonts w:ascii="Aptos Serif" w:hAnsi="Aptos Serif" w:cs="Aptos Serif"/>
                                <w:b/>
                                <w:bCs/>
                                <w:spacing w:val="-2"/>
                                <w:sz w:val="23"/>
                                <w:szCs w:val="23"/>
                              </w:rPr>
                              <w:t>www.abbotsfordhospice.org</w:t>
                            </w:r>
                          </w:hyperlink>
                        </w:p>
                        <w:p w14:paraId="6377072D" w14:textId="320B1359" w:rsidR="006051D0" w:rsidRPr="00695876" w:rsidRDefault="000F1DC8" w:rsidP="00695876">
                          <w:pPr>
                            <w:spacing w:line="264" w:lineRule="exact"/>
                            <w:jc w:val="center"/>
                            <w:rPr>
                              <w:rFonts w:ascii="Aptos Serif" w:hAnsi="Aptos Serif" w:cs="Aptos Serif"/>
                              <w:bCs/>
                              <w:spacing w:val="-2"/>
                            </w:rPr>
                          </w:pPr>
                          <w:r w:rsidRPr="000F1DC8">
                            <w:rPr>
                              <w:rFonts w:ascii="Aptos Serif" w:hAnsi="Aptos Serif" w:cs="Aptos Serif"/>
                              <w:bCs/>
                              <w:spacing w:val="-2"/>
                            </w:rPr>
                            <w:t xml:space="preserve">Registered Charity #: </w:t>
                          </w:r>
                          <w:r w:rsidR="000C7163" w:rsidRPr="000C7163">
                            <w:rPr>
                              <w:rFonts w:ascii="Aptos Serif" w:hAnsi="Aptos Serif" w:cs="Aptos Serif"/>
                              <w:bCs/>
                              <w:spacing w:val="-2"/>
                            </w:rPr>
                            <w:t>118776053 RR 0001</w:t>
                          </w:r>
                        </w:p>
                        <w:p w14:paraId="7A31DBFF" w14:textId="2D0CF6F6" w:rsidR="006051D0" w:rsidRDefault="006051D0" w:rsidP="003C78E2">
                          <w:pPr>
                            <w:spacing w:line="264" w:lineRule="exact"/>
                            <w:ind w:left="20"/>
                            <w:jc w:val="center"/>
                            <w:rPr>
                              <w:rFonts w:ascii="Aptos Serif" w:hAnsi="Aptos Serif" w:cs="Aptos Serif"/>
                              <w:bCs/>
                              <w:spacing w:val="-2"/>
                            </w:rPr>
                          </w:pPr>
                          <w:r w:rsidRPr="006051D0">
                            <w:rPr>
                              <w:rFonts w:ascii="Aptos Serif" w:hAnsi="Aptos Serif" w:cs="Aptos Serif"/>
                              <w:bCs/>
                              <w:i/>
                              <w:iCs/>
                              <w:spacing w:val="-2"/>
                            </w:rPr>
                            <w:t xml:space="preserve">“Honouring Life &amp; Sharing in Grief” </w:t>
                          </w:r>
                          <w:r w:rsidR="00416467">
                            <w:rPr>
                              <w:rFonts w:ascii="Aptos Serif" w:hAnsi="Aptos Serif" w:cs="Aptos Serif"/>
                              <w:bCs/>
                              <w:i/>
                              <w:iCs/>
                              <w:spacing w:val="-2"/>
                            </w:rPr>
                            <w:t>since 1985.</w:t>
                          </w:r>
                        </w:p>
                        <w:p w14:paraId="180E15D8" w14:textId="77777777" w:rsidR="006051D0" w:rsidRPr="003C78E2" w:rsidRDefault="006051D0" w:rsidP="003C78E2">
                          <w:pPr>
                            <w:spacing w:line="264" w:lineRule="exact"/>
                            <w:ind w:left="20"/>
                            <w:jc w:val="center"/>
                            <w:rPr>
                              <w:rFonts w:ascii="Aptos Serif" w:hAnsi="Aptos Serif" w:cs="Aptos Serif"/>
                              <w:bCs/>
                              <w:spacing w:val="-2"/>
                            </w:rPr>
                          </w:pPr>
                        </w:p>
                        <w:p w14:paraId="4AA3F1C2" w14:textId="77777777" w:rsidR="00ED684C" w:rsidRDefault="00ED684C" w:rsidP="000F1DC8">
                          <w:pPr>
                            <w:spacing w:line="264" w:lineRule="exact"/>
                            <w:ind w:left="20"/>
                            <w:jc w:val="center"/>
                            <w:rPr>
                              <w:rFonts w:ascii="Aptos Serif" w:hAnsi="Aptos Serif" w:cs="Aptos Serif"/>
                              <w:bCs/>
                              <w:spacing w:val="-2"/>
                            </w:rPr>
                          </w:pPr>
                        </w:p>
                        <w:p w14:paraId="6662F156" w14:textId="77777777" w:rsidR="00ED684C" w:rsidRPr="000F1DC8" w:rsidRDefault="00ED684C" w:rsidP="000F1DC8">
                          <w:pPr>
                            <w:spacing w:line="264" w:lineRule="exact"/>
                            <w:ind w:left="20"/>
                            <w:jc w:val="center"/>
                            <w:rPr>
                              <w:rFonts w:ascii="Aptos Serif" w:hAnsi="Aptos Serif" w:cs="Aptos Serif"/>
                              <w:bCs/>
                              <w:spacing w:val="-2"/>
                            </w:rPr>
                          </w:pPr>
                        </w:p>
                        <w:p w14:paraId="78E087CB" w14:textId="77777777" w:rsidR="000F1DC8" w:rsidRPr="000F1DC8" w:rsidRDefault="000F1DC8" w:rsidP="000F1DC8">
                          <w:pPr>
                            <w:spacing w:line="264" w:lineRule="exact"/>
                            <w:rPr>
                              <w:rFonts w:ascii="Aptos Serif" w:hAnsi="Aptos Serif" w:cs="Aptos Serif"/>
                              <w:bCs/>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B5C6C36" id="_x0000_t202" coordsize="21600,21600" o:spt="202" path="m,l,21600r21600,l21600,xe">
              <v:stroke joinstyle="miter"/>
              <v:path gradientshapeok="t" o:connecttype="rect"/>
            </v:shapetype>
            <v:shape id="Textbox 5" o:spid="_x0000_s1026" type="#_x0000_t202" style="position:absolute;margin-left:93pt;margin-top:735pt;width:295.5pt;height:42pt;z-index:-2516546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" filled="f" stroked="f">
              <v:textbox inset="0,0,0,0">
                <w:txbxContent>
                  <w:p w14:paraId="328247E5" w14:textId="247B4CE6" w:rsidR="00F0212F" w:rsidRPr="00695876" w:rsidRDefault="00871399" w:rsidP="000F1DC8">
                    <w:pPr>
                      <w:spacing w:line="264" w:lineRule="exact"/>
                      <w:ind w:left="20"/>
                      <w:jc w:val="center"/>
                      <w:rPr>
                        <w:rFonts w:ascii="Aptos Serif" w:hAnsi="Aptos Serif" w:cs="Aptos Serif"/>
                        <w:b/>
                        <w:bCs/>
                        <w:spacing w:val="-2"/>
                        <w:sz w:val="23"/>
                        <w:szCs w:val="23"/>
                      </w:rPr>
                    </w:pPr>
                    <w:hyperlink r:id="rId2" w:history="1">
                      <w:r w:rsidRPr="00D17B30">
                        <w:rPr>
                          <w:rStyle w:val="Hyperlink"/>
                          <w:rFonts w:ascii="Aptos Serif" w:hAnsi="Aptos Serif" w:cs="Aptos Serif"/>
                          <w:b/>
                          <w:bCs/>
                          <w:spacing w:val="-2"/>
                          <w:sz w:val="23"/>
                          <w:szCs w:val="23"/>
                        </w:rPr>
                        <w:t>www.abbotsfordhospice.org</w:t>
                      </w:r>
                    </w:hyperlink>
                  </w:p>
                  <w:p w14:paraId="6377072D" w14:textId="320B1359" w:rsidR="006051D0" w:rsidRPr="00695876" w:rsidRDefault="000F1DC8" w:rsidP="00695876">
                    <w:pPr>
                      <w:spacing w:line="264" w:lineRule="exact"/>
                      <w:jc w:val="center"/>
                      <w:rPr>
                        <w:rFonts w:ascii="Aptos Serif" w:hAnsi="Aptos Serif" w:cs="Aptos Serif"/>
                        <w:bCs/>
                        <w:spacing w:val="-2"/>
                      </w:rPr>
                    </w:pPr>
                    <w:r w:rsidRPr="000F1DC8">
                      <w:rPr>
                        <w:rFonts w:ascii="Aptos Serif" w:hAnsi="Aptos Serif" w:cs="Aptos Serif"/>
                        <w:bCs/>
                        <w:spacing w:val="-2"/>
                      </w:rPr>
                      <w:t xml:space="preserve">Registered Charity #: </w:t>
                    </w:r>
                    <w:r w:rsidR="000C7163" w:rsidRPr="000C7163">
                      <w:rPr>
                        <w:rFonts w:ascii="Aptos Serif" w:hAnsi="Aptos Serif" w:cs="Aptos Serif"/>
                        <w:bCs/>
                        <w:spacing w:val="-2"/>
                      </w:rPr>
                      <w:t>118776053 RR 0001</w:t>
                    </w:r>
                  </w:p>
                  <w:p w14:paraId="7A31DBFF" w14:textId="2D0CF6F6" w:rsidR="006051D0" w:rsidRDefault="006051D0" w:rsidP="003C78E2">
                    <w:pPr>
                      <w:spacing w:line="264" w:lineRule="exact"/>
                      <w:ind w:left="20"/>
                      <w:jc w:val="center"/>
                      <w:rPr>
                        <w:rFonts w:ascii="Aptos Serif" w:hAnsi="Aptos Serif" w:cs="Aptos Serif"/>
                        <w:bCs/>
                        <w:spacing w:val="-2"/>
                      </w:rPr>
                    </w:pPr>
                    <w:r w:rsidRPr="006051D0">
                      <w:rPr>
                        <w:rFonts w:ascii="Aptos Serif" w:hAnsi="Aptos Serif" w:cs="Aptos Serif"/>
                        <w:bCs/>
                        <w:i/>
                        <w:iCs/>
                        <w:spacing w:val="-2"/>
                      </w:rPr>
                      <w:t xml:space="preserve">“Honouring Life &amp; Sharing in Grief” </w:t>
                    </w:r>
                    <w:r w:rsidR="00416467">
                      <w:rPr>
                        <w:rFonts w:ascii="Aptos Serif" w:hAnsi="Aptos Serif" w:cs="Aptos Serif"/>
                        <w:bCs/>
                        <w:i/>
                        <w:iCs/>
                        <w:spacing w:val="-2"/>
                      </w:rPr>
                      <w:t>since 1985.</w:t>
                    </w:r>
                  </w:p>
                  <w:p w14:paraId="180E15D8" w14:textId="77777777" w:rsidR="006051D0" w:rsidRPr="003C78E2" w:rsidRDefault="006051D0" w:rsidP="003C78E2">
                    <w:pPr>
                      <w:spacing w:line="264" w:lineRule="exact"/>
                      <w:ind w:left="20"/>
                      <w:jc w:val="center"/>
                      <w:rPr>
                        <w:rFonts w:ascii="Aptos Serif" w:hAnsi="Aptos Serif" w:cs="Aptos Serif"/>
                        <w:bCs/>
                        <w:spacing w:val="-2"/>
                      </w:rPr>
                    </w:pPr>
                  </w:p>
                  <w:p w14:paraId="4AA3F1C2" w14:textId="77777777" w:rsidR="00ED684C" w:rsidRDefault="00ED684C" w:rsidP="000F1DC8">
                    <w:pPr>
                      <w:spacing w:line="264" w:lineRule="exact"/>
                      <w:ind w:left="20"/>
                      <w:jc w:val="center"/>
                      <w:rPr>
                        <w:rFonts w:ascii="Aptos Serif" w:hAnsi="Aptos Serif" w:cs="Aptos Serif"/>
                        <w:bCs/>
                        <w:spacing w:val="-2"/>
                      </w:rPr>
                    </w:pPr>
                  </w:p>
                  <w:p w14:paraId="6662F156" w14:textId="77777777" w:rsidR="00ED684C" w:rsidRPr="000F1DC8" w:rsidRDefault="00ED684C" w:rsidP="000F1DC8">
                    <w:pPr>
                      <w:spacing w:line="264" w:lineRule="exact"/>
                      <w:ind w:left="20"/>
                      <w:jc w:val="center"/>
                      <w:rPr>
                        <w:rFonts w:ascii="Aptos Serif" w:hAnsi="Aptos Serif" w:cs="Aptos Serif"/>
                        <w:bCs/>
                        <w:spacing w:val="-2"/>
                      </w:rPr>
                    </w:pPr>
                  </w:p>
                  <w:p w14:paraId="78E087CB" w14:textId="77777777" w:rsidR="000F1DC8" w:rsidRPr="000F1DC8" w:rsidRDefault="000F1DC8" w:rsidP="000F1DC8">
                    <w:pPr>
                      <w:spacing w:line="264" w:lineRule="exact"/>
                      <w:rPr>
                        <w:rFonts w:ascii="Aptos Serif" w:hAnsi="Aptos Serif" w:cs="Aptos Serif"/>
                        <w:bCs/>
                        <w:sz w:val="24"/>
                      </w:rPr>
                    </w:pPr>
                  </w:p>
                </w:txbxContent>
              </v:textbox>
              <w10:wrap anchorx="margin" anchory="page"/>
            </v:shape>
          </w:pict>
        </mc:Fallback>
      </mc:AlternateContent>
    </w:r>
    <w:r w:rsidR="0074538C">
      <w:rPr>
        <w:noProof/>
      </w:rPr>
      <mc:AlternateContent>
        <mc:Choice Requires="wps">
          <w:drawing>
            <wp:anchor distT="0" distB="0" distL="0" distR="0" simplePos="0" relativeHeight="251658752" behindDoc="1" locked="0" layoutInCell="1" allowOverlap="1" wp14:anchorId="11AC0FD9" wp14:editId="061DEFED">
              <wp:simplePos x="0" y="0"/>
              <wp:positionH relativeFrom="margin">
                <wp:posOffset>-521970</wp:posOffset>
              </wp:positionH>
              <wp:positionV relativeFrom="bottomMargin">
                <wp:posOffset>154305</wp:posOffset>
              </wp:positionV>
              <wp:extent cx="7267575" cy="152400"/>
              <wp:effectExtent l="0" t="0" r="0" b="0"/>
              <wp:wrapSquare wrapText="bothSides"/>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7575" cy="152400"/>
                      </a:xfrm>
                      <a:prstGeom prst="rect">
                        <a:avLst/>
                      </a:prstGeom>
                    </wps:spPr>
                    <wps:txbx>
                      <w:txbxContent>
                        <w:p w14:paraId="5CC16876" w14:textId="065F461E" w:rsidR="00F0212F" w:rsidRPr="000F1DC8" w:rsidRDefault="000F1DC8" w:rsidP="000F1DC8">
                          <w:pPr>
                            <w:pStyle w:val="BodyText"/>
                            <w:spacing w:line="245" w:lineRule="exact"/>
                            <w:ind w:left="20"/>
                            <w:jc w:val="center"/>
                            <w:rPr>
                              <w:rFonts w:ascii="Aptos Serif" w:hAnsi="Aptos Serif" w:cs="Aptos Serif"/>
                              <w:lang w:val="en-CA"/>
                            </w:rPr>
                          </w:pPr>
                          <w:r>
                            <w:rPr>
                              <w:rFonts w:ascii="Aptos Serif" w:hAnsi="Aptos Serif" w:cs="Aptos Serif"/>
                              <w:lang w:val="en-CA"/>
                            </w:rPr>
                            <w:t xml:space="preserve">32780 Marshall Road, Abbotsford, B.C., V2S 1J7  </w:t>
                          </w:r>
                          <w:r w:rsidR="000F0F09">
                            <w:rPr>
                              <w:rFonts w:ascii="Aptos Serif" w:hAnsi="Aptos Serif" w:cs="Aptos Serif"/>
                              <w:lang w:val="en-CA"/>
                            </w:rPr>
                            <w:t xml:space="preserve">  </w:t>
                          </w:r>
                          <w:r w:rsidR="00703ABE">
                            <w:rPr>
                              <w:rFonts w:ascii="Aptos Serif" w:hAnsi="Aptos Serif" w:cs="Aptos Serif"/>
                              <w:lang w:val="en-CA"/>
                            </w:rPr>
                            <w:t xml:space="preserve"> </w:t>
                          </w:r>
                          <w:r w:rsidR="000F0F09">
                            <w:rPr>
                              <w:rFonts w:ascii="Aptos Serif" w:hAnsi="Aptos Serif" w:cs="Aptos Serif"/>
                              <w:lang w:val="en-CA"/>
                            </w:rPr>
                            <w:t xml:space="preserve"> </w:t>
                          </w:r>
                          <w:r w:rsidR="00703ABE">
                            <w:t xml:space="preserve"> </w:t>
                          </w:r>
                          <w:r w:rsidR="0074538C">
                            <w:t xml:space="preserve">      </w:t>
                          </w:r>
                          <w:r w:rsidR="00703ABE" w:rsidRPr="00703ABE">
                            <w:rPr>
                              <w:rFonts w:ascii="Aptos Serif" w:hAnsi="Aptos Serif" w:cs="Aptos Serif"/>
                            </w:rPr>
                            <w:t>604-852-2456</w:t>
                          </w:r>
                          <w:r w:rsidR="0074538C">
                            <w:rPr>
                              <w:rFonts w:ascii="Aptos Serif" w:hAnsi="Aptos Serif" w:cs="Aptos Serif"/>
                            </w:rPr>
                            <w:t xml:space="preserve">         info@abbotsfordhospice.org</w:t>
                          </w:r>
                        </w:p>
                        <w:p w14:paraId="1FAA1529" w14:textId="4588F62A" w:rsidR="000F1DC8" w:rsidRPr="000F1DC8" w:rsidRDefault="000F1DC8">
                          <w:pPr>
                            <w:pStyle w:val="BodyText"/>
                            <w:spacing w:line="245" w:lineRule="exact"/>
                            <w:ind w:left="20"/>
                            <w:rPr>
                              <w:rFonts w:ascii="Aptos Serif" w:hAnsi="Aptos Serif" w:cs="Aptos Serif"/>
                              <w:lang w:val="en-CA"/>
                            </w:rPr>
                          </w:pPr>
                          <w:r>
                            <w:rPr>
                              <w:rFonts w:ascii="Aptos Serif" w:hAnsi="Aptos Serif" w:cs="Aptos Serif"/>
                              <w:lang w:val="en-CA"/>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1AC0FD9" id="Textbox 4" o:spid="_x0000_s1027" type="#_x0000_t202" style="position:absolute;margin-left:-41.1pt;margin-top:12.15pt;width:572.25pt;height:12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" filled="f" stroked="f">
              <v:textbox inset="0,0,0,0">
                <w:txbxContent>
                  <w:p w14:paraId="5CC16876" w14:textId="065F461E" w:rsidR="00F0212F" w:rsidRPr="000F1DC8" w:rsidRDefault="000F1DC8" w:rsidP="000F1DC8">
                    <w:pPr>
                      <w:pStyle w:val="BodyText"/>
                      <w:spacing w:line="245" w:lineRule="exact"/>
                      <w:ind w:left="20"/>
                      <w:jc w:val="center"/>
                      <w:rPr>
                        <w:rFonts w:ascii="Aptos Serif" w:hAnsi="Aptos Serif" w:cs="Aptos Serif"/>
                        <w:lang w:val="en-CA"/>
                      </w:rPr>
                    </w:pPr>
                    <w:r>
                      <w:rPr>
                        <w:rFonts w:ascii="Aptos Serif" w:hAnsi="Aptos Serif" w:cs="Aptos Serif"/>
                        <w:lang w:val="en-CA"/>
                      </w:rPr>
                      <w:t xml:space="preserve">32780 Marshall Road, Abbotsford, B.C., V2S 1J7  </w:t>
                    </w:r>
                    <w:r w:rsidR="000F0F09">
                      <w:rPr>
                        <w:rFonts w:ascii="Aptos Serif" w:hAnsi="Aptos Serif" w:cs="Aptos Serif"/>
                        <w:lang w:val="en-CA"/>
                      </w:rPr>
                      <w:t xml:space="preserve">  </w:t>
                    </w:r>
                    <w:r w:rsidR="00703ABE">
                      <w:rPr>
                        <w:rFonts w:ascii="Aptos Serif" w:hAnsi="Aptos Serif" w:cs="Aptos Serif"/>
                        <w:lang w:val="en-CA"/>
                      </w:rPr>
                      <w:t xml:space="preserve"> </w:t>
                    </w:r>
                    <w:r w:rsidR="000F0F09">
                      <w:rPr>
                        <w:rFonts w:ascii="Aptos Serif" w:hAnsi="Aptos Serif" w:cs="Aptos Serif"/>
                        <w:lang w:val="en-CA"/>
                      </w:rPr>
                      <w:t xml:space="preserve"> </w:t>
                    </w:r>
                    <w:r w:rsidR="00703ABE">
                      <w:t xml:space="preserve"> </w:t>
                    </w:r>
                    <w:r w:rsidR="0074538C">
                      <w:t xml:space="preserve">      </w:t>
                    </w:r>
                    <w:r w:rsidR="00703ABE" w:rsidRPr="00703ABE">
                      <w:rPr>
                        <w:rFonts w:ascii="Aptos Serif" w:hAnsi="Aptos Serif" w:cs="Aptos Serif"/>
                      </w:rPr>
                      <w:t>604-852-2456</w:t>
                    </w:r>
                    <w:r w:rsidR="0074538C">
                      <w:rPr>
                        <w:rFonts w:ascii="Aptos Serif" w:hAnsi="Aptos Serif" w:cs="Aptos Serif"/>
                      </w:rPr>
                      <w:t xml:space="preserve">         info@abbotsfordhospice.org</w:t>
                    </w:r>
                  </w:p>
                  <w:p w14:paraId="1FAA1529" w14:textId="4588F62A" w:rsidR="000F1DC8" w:rsidRPr="000F1DC8" w:rsidRDefault="000F1DC8">
                    <w:pPr>
                      <w:pStyle w:val="BodyText"/>
                      <w:spacing w:line="245" w:lineRule="exact"/>
                      <w:ind w:left="20"/>
                      <w:rPr>
                        <w:rFonts w:ascii="Aptos Serif" w:hAnsi="Aptos Serif" w:cs="Aptos Serif"/>
                        <w:lang w:val="en-CA"/>
                      </w:rPr>
                    </w:pPr>
                    <w:r>
                      <w:rPr>
                        <w:rFonts w:ascii="Aptos Serif" w:hAnsi="Aptos Serif" w:cs="Aptos Serif"/>
                        <w:lang w:val="en-CA"/>
                      </w:rPr>
                      <w:t xml:space="preserve"> </w:t>
                    </w:r>
                  </w:p>
                </w:txbxContent>
              </v:textbox>
              <w10:wrap type="square" anchorx="margin" anchory="margin"/>
            </v:shape>
          </w:pict>
        </mc:Fallback>
      </mc:AlternateContent>
    </w:r>
    <w:r w:rsidR="003C3770">
      <w:rPr>
        <w:noProof/>
      </w:rPr>
      <mc:AlternateContent>
        <mc:Choice Requires="wps">
          <w:drawing>
            <wp:anchor distT="0" distB="0" distL="0" distR="0" simplePos="0" relativeHeight="251655680" behindDoc="1" locked="0" layoutInCell="1" allowOverlap="1" wp14:anchorId="5C1F3A8F" wp14:editId="4534517B">
              <wp:simplePos x="0" y="0"/>
              <wp:positionH relativeFrom="page">
                <wp:posOffset>1074420</wp:posOffset>
              </wp:positionH>
              <wp:positionV relativeFrom="page">
                <wp:posOffset>8776970</wp:posOffset>
              </wp:positionV>
              <wp:extent cx="561022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0225" cy="1270"/>
                      </a:xfrm>
                      <a:custGeom>
                        <a:avLst/>
                        <a:gdLst/>
                        <a:ahLst/>
                        <a:cxnLst/>
                        <a:rect l="l" t="t" r="r" b="b"/>
                        <a:pathLst>
                          <a:path w="5610225">
                            <a:moveTo>
                              <a:pt x="0" y="0"/>
                            </a:moveTo>
                            <a:lnTo>
                              <a:pt x="5610225" y="0"/>
                            </a:lnTo>
                          </a:path>
                        </a:pathLst>
                      </a:custGeom>
                      <a:ln/>
                    </wps:spPr>
                    <wps:style>
                      <a:lnRef idx="1">
                        <a:schemeClr val="accent5"/>
                      </a:lnRef>
                      <a:fillRef idx="0">
                        <a:schemeClr val="accent5"/>
                      </a:fillRef>
                      <a:effectRef idx="0">
                        <a:schemeClr val="accent5"/>
                      </a:effectRef>
                      <a:fontRef idx="minor">
                        <a:schemeClr val="tx1"/>
                      </a:fontRef>
                    </wps:style>
                    <wps:bodyPr wrap="square" lIns="0" tIns="0" rIns="0" bIns="0" rtlCol="0">
                      <a:prstTxWarp prst="textNoShape">
                        <a:avLst/>
                      </a:prstTxWarp>
                      <a:noAutofit/>
                    </wps:bodyPr>
                  </wps:wsp>
                </a:graphicData>
              </a:graphic>
            </wp:anchor>
          </w:drawing>
        </mc:Choice>
        <mc:Fallback>
          <w:pict>
            <v:shape w14:anchorId="08AF1F61" id="Graphic 2" o:spid="_x0000_s1026" style="position:absolute;margin-left:84.6pt;margin-top:691.1pt;width:441.75pt;height:.1pt;z-index:-251660800;visibility:visible;mso-wrap-style:square;mso-wrap-distance-left:0;mso-wrap-distance-top:0;mso-wrap-distance-right:0;mso-wrap-distance-bottom:0;mso-position-horizontal:absolute;mso-position-horizontal-relative:page;mso-position-vertical:absolute;mso-position-vertical-relative:page;v-text-anchor:top" coordsize="561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" path="m,l5610225,e" filled="f" strokecolor="#40a7c2 [3048]">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2CF8" w14:textId="77777777" w:rsidR="005066F7" w:rsidRDefault="005066F7">
      <w:r>
        <w:separator/>
      </w:r>
    </w:p>
  </w:footnote>
  <w:footnote w:type="continuationSeparator" w:id="0">
    <w:p w14:paraId="4BAEEA48" w14:textId="77777777" w:rsidR="005066F7" w:rsidRDefault="00506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B779" w14:textId="38DCA675" w:rsidR="00F0212F" w:rsidRDefault="000F1DC8" w:rsidP="00E97D72">
    <w:pPr>
      <w:pStyle w:val="BodyText"/>
      <w:spacing w:line="14" w:lineRule="auto"/>
      <w:rPr>
        <w:sz w:val="20"/>
      </w:rPr>
    </w:pPr>
    <w:r>
      <w:rPr>
        <w:noProof/>
      </w:rPr>
      <w:drawing>
        <wp:anchor distT="0" distB="0" distL="114300" distR="114300" simplePos="0" relativeHeight="251662848" behindDoc="1" locked="0" layoutInCell="1" allowOverlap="1" wp14:anchorId="23FB92E8" wp14:editId="0206F4DA">
          <wp:simplePos x="0" y="0"/>
          <wp:positionH relativeFrom="column">
            <wp:posOffset>2181225</wp:posOffset>
          </wp:positionH>
          <wp:positionV relativeFrom="paragraph">
            <wp:posOffset>-157480</wp:posOffset>
          </wp:positionV>
          <wp:extent cx="1816100" cy="1304925"/>
          <wp:effectExtent l="0" t="0" r="0" b="9525"/>
          <wp:wrapTight wrapText="bothSides">
            <wp:wrapPolygon edited="0">
              <wp:start x="0" y="0"/>
              <wp:lineTo x="0" y="21442"/>
              <wp:lineTo x="21298" y="21442"/>
              <wp:lineTo x="21298" y="0"/>
              <wp:lineTo x="0" y="0"/>
            </wp:wrapPolygon>
          </wp:wrapTight>
          <wp:docPr id="420074469" name="Picture 420074469" descr="A blue butterfly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29051" name="Picture 1" descr="A blue butterfly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6100" cy="1304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029DE"/>
    <w:multiLevelType w:val="multilevel"/>
    <w:tmpl w:val="A2C28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D92AC5"/>
    <w:multiLevelType w:val="hybridMultilevel"/>
    <w:tmpl w:val="06647354"/>
    <w:lvl w:ilvl="0" w:tplc="C4767584">
      <w:numFmt w:val="bullet"/>
      <w:lvlText w:val="•"/>
      <w:lvlJc w:val="left"/>
      <w:pPr>
        <w:ind w:left="120" w:hanging="123"/>
      </w:pPr>
      <w:rPr>
        <w:rFonts w:ascii="Arial" w:eastAsia="Arial" w:hAnsi="Arial" w:cs="Arial" w:hint="default"/>
        <w:b w:val="0"/>
        <w:bCs w:val="0"/>
        <w:i w:val="0"/>
        <w:iCs w:val="0"/>
        <w:spacing w:val="0"/>
        <w:w w:val="100"/>
        <w:sz w:val="20"/>
        <w:szCs w:val="20"/>
        <w:lang w:val="en-US" w:eastAsia="en-US" w:bidi="ar-SA"/>
      </w:rPr>
    </w:lvl>
    <w:lvl w:ilvl="1" w:tplc="B49A227A">
      <w:numFmt w:val="bullet"/>
      <w:lvlText w:val="•"/>
      <w:lvlJc w:val="left"/>
      <w:pPr>
        <w:ind w:left="1044" w:hanging="123"/>
      </w:pPr>
      <w:rPr>
        <w:rFonts w:hint="default"/>
        <w:lang w:val="en-US" w:eastAsia="en-US" w:bidi="ar-SA"/>
      </w:rPr>
    </w:lvl>
    <w:lvl w:ilvl="2" w:tplc="1D384E2C">
      <w:numFmt w:val="bullet"/>
      <w:lvlText w:val="•"/>
      <w:lvlJc w:val="left"/>
      <w:pPr>
        <w:ind w:left="1968" w:hanging="123"/>
      </w:pPr>
      <w:rPr>
        <w:rFonts w:hint="default"/>
        <w:lang w:val="en-US" w:eastAsia="en-US" w:bidi="ar-SA"/>
      </w:rPr>
    </w:lvl>
    <w:lvl w:ilvl="3" w:tplc="7D3847AC">
      <w:numFmt w:val="bullet"/>
      <w:lvlText w:val="•"/>
      <w:lvlJc w:val="left"/>
      <w:pPr>
        <w:ind w:left="2892" w:hanging="123"/>
      </w:pPr>
      <w:rPr>
        <w:rFonts w:hint="default"/>
        <w:lang w:val="en-US" w:eastAsia="en-US" w:bidi="ar-SA"/>
      </w:rPr>
    </w:lvl>
    <w:lvl w:ilvl="4" w:tplc="F380F8EA">
      <w:numFmt w:val="bullet"/>
      <w:lvlText w:val="•"/>
      <w:lvlJc w:val="left"/>
      <w:pPr>
        <w:ind w:left="3816" w:hanging="123"/>
      </w:pPr>
      <w:rPr>
        <w:rFonts w:hint="default"/>
        <w:lang w:val="en-US" w:eastAsia="en-US" w:bidi="ar-SA"/>
      </w:rPr>
    </w:lvl>
    <w:lvl w:ilvl="5" w:tplc="B98CCFC0">
      <w:numFmt w:val="bullet"/>
      <w:lvlText w:val="•"/>
      <w:lvlJc w:val="left"/>
      <w:pPr>
        <w:ind w:left="4740" w:hanging="123"/>
      </w:pPr>
      <w:rPr>
        <w:rFonts w:hint="default"/>
        <w:lang w:val="en-US" w:eastAsia="en-US" w:bidi="ar-SA"/>
      </w:rPr>
    </w:lvl>
    <w:lvl w:ilvl="6" w:tplc="70F25DAE">
      <w:numFmt w:val="bullet"/>
      <w:lvlText w:val="•"/>
      <w:lvlJc w:val="left"/>
      <w:pPr>
        <w:ind w:left="5664" w:hanging="123"/>
      </w:pPr>
      <w:rPr>
        <w:rFonts w:hint="default"/>
        <w:lang w:val="en-US" w:eastAsia="en-US" w:bidi="ar-SA"/>
      </w:rPr>
    </w:lvl>
    <w:lvl w:ilvl="7" w:tplc="316691B2">
      <w:numFmt w:val="bullet"/>
      <w:lvlText w:val="•"/>
      <w:lvlJc w:val="left"/>
      <w:pPr>
        <w:ind w:left="6588" w:hanging="123"/>
      </w:pPr>
      <w:rPr>
        <w:rFonts w:hint="default"/>
        <w:lang w:val="en-US" w:eastAsia="en-US" w:bidi="ar-SA"/>
      </w:rPr>
    </w:lvl>
    <w:lvl w:ilvl="8" w:tplc="D7BAAFFE">
      <w:numFmt w:val="bullet"/>
      <w:lvlText w:val="•"/>
      <w:lvlJc w:val="left"/>
      <w:pPr>
        <w:ind w:left="7512" w:hanging="123"/>
      </w:pPr>
      <w:rPr>
        <w:rFonts w:hint="default"/>
        <w:lang w:val="en-US" w:eastAsia="en-US" w:bidi="ar-SA"/>
      </w:rPr>
    </w:lvl>
  </w:abstractNum>
  <w:abstractNum w:abstractNumId="2" w15:restartNumberingAfterBreak="0">
    <w:nsid w:val="60EB559F"/>
    <w:multiLevelType w:val="multilevel"/>
    <w:tmpl w:val="FAD08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8F78E7"/>
    <w:multiLevelType w:val="multilevel"/>
    <w:tmpl w:val="F8FEE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3492551">
    <w:abstractNumId w:val="2"/>
  </w:num>
  <w:num w:numId="2" w16cid:durableId="515384441">
    <w:abstractNumId w:val="0"/>
  </w:num>
  <w:num w:numId="3" w16cid:durableId="1713649950">
    <w:abstractNumId w:val="3"/>
  </w:num>
  <w:num w:numId="4" w16cid:durableId="2086486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2F"/>
    <w:rsid w:val="00002DA3"/>
    <w:rsid w:val="0005445C"/>
    <w:rsid w:val="00057850"/>
    <w:rsid w:val="000579B4"/>
    <w:rsid w:val="000A37F7"/>
    <w:rsid w:val="000C7163"/>
    <w:rsid w:val="000D3A49"/>
    <w:rsid w:val="000D42BE"/>
    <w:rsid w:val="000D7B4E"/>
    <w:rsid w:val="000F0F09"/>
    <w:rsid w:val="000F1DC8"/>
    <w:rsid w:val="000F2EC6"/>
    <w:rsid w:val="000F5282"/>
    <w:rsid w:val="0010471E"/>
    <w:rsid w:val="00131393"/>
    <w:rsid w:val="001324F7"/>
    <w:rsid w:val="00150DB8"/>
    <w:rsid w:val="00161370"/>
    <w:rsid w:val="001A19BC"/>
    <w:rsid w:val="001F39D3"/>
    <w:rsid w:val="00202CBD"/>
    <w:rsid w:val="0026477C"/>
    <w:rsid w:val="0027105F"/>
    <w:rsid w:val="00296DC8"/>
    <w:rsid w:val="002A5905"/>
    <w:rsid w:val="002A6C23"/>
    <w:rsid w:val="003151E2"/>
    <w:rsid w:val="0031713E"/>
    <w:rsid w:val="0034711D"/>
    <w:rsid w:val="00347790"/>
    <w:rsid w:val="003570E4"/>
    <w:rsid w:val="00365ACB"/>
    <w:rsid w:val="003855B4"/>
    <w:rsid w:val="00391490"/>
    <w:rsid w:val="003B3C80"/>
    <w:rsid w:val="003C3770"/>
    <w:rsid w:val="003C6696"/>
    <w:rsid w:val="003C78E2"/>
    <w:rsid w:val="00400B0D"/>
    <w:rsid w:val="0040268A"/>
    <w:rsid w:val="004119E8"/>
    <w:rsid w:val="00416467"/>
    <w:rsid w:val="0042179C"/>
    <w:rsid w:val="00465C3E"/>
    <w:rsid w:val="004670BE"/>
    <w:rsid w:val="004710A2"/>
    <w:rsid w:val="00472FDC"/>
    <w:rsid w:val="00473FEB"/>
    <w:rsid w:val="00483929"/>
    <w:rsid w:val="00495440"/>
    <w:rsid w:val="004A26C9"/>
    <w:rsid w:val="004B0943"/>
    <w:rsid w:val="004C240F"/>
    <w:rsid w:val="004C638E"/>
    <w:rsid w:val="004E050C"/>
    <w:rsid w:val="004F311D"/>
    <w:rsid w:val="00502E02"/>
    <w:rsid w:val="005066F7"/>
    <w:rsid w:val="005111FA"/>
    <w:rsid w:val="0051201A"/>
    <w:rsid w:val="00540982"/>
    <w:rsid w:val="00570A5A"/>
    <w:rsid w:val="0059171A"/>
    <w:rsid w:val="005A11D9"/>
    <w:rsid w:val="005B4BE3"/>
    <w:rsid w:val="005C545C"/>
    <w:rsid w:val="005F5A16"/>
    <w:rsid w:val="006051D0"/>
    <w:rsid w:val="006112A0"/>
    <w:rsid w:val="0064687F"/>
    <w:rsid w:val="0065496D"/>
    <w:rsid w:val="00695876"/>
    <w:rsid w:val="006F296D"/>
    <w:rsid w:val="006F3476"/>
    <w:rsid w:val="006F4C07"/>
    <w:rsid w:val="00703ABE"/>
    <w:rsid w:val="00711A5D"/>
    <w:rsid w:val="0071744D"/>
    <w:rsid w:val="007374A7"/>
    <w:rsid w:val="007418DB"/>
    <w:rsid w:val="0074538C"/>
    <w:rsid w:val="0077015B"/>
    <w:rsid w:val="007D5B46"/>
    <w:rsid w:val="00852FD6"/>
    <w:rsid w:val="00871399"/>
    <w:rsid w:val="00875A5F"/>
    <w:rsid w:val="0089536C"/>
    <w:rsid w:val="00895732"/>
    <w:rsid w:val="008A0391"/>
    <w:rsid w:val="008D688C"/>
    <w:rsid w:val="00903AED"/>
    <w:rsid w:val="009211E3"/>
    <w:rsid w:val="0092532F"/>
    <w:rsid w:val="009260CB"/>
    <w:rsid w:val="00946986"/>
    <w:rsid w:val="0095675B"/>
    <w:rsid w:val="00990880"/>
    <w:rsid w:val="00996B77"/>
    <w:rsid w:val="009A347D"/>
    <w:rsid w:val="009E7E50"/>
    <w:rsid w:val="00A174FF"/>
    <w:rsid w:val="00A54339"/>
    <w:rsid w:val="00A56E1F"/>
    <w:rsid w:val="00A808A3"/>
    <w:rsid w:val="00A96EBB"/>
    <w:rsid w:val="00AB2CE1"/>
    <w:rsid w:val="00AD7491"/>
    <w:rsid w:val="00AE33CB"/>
    <w:rsid w:val="00AF5AB0"/>
    <w:rsid w:val="00B13C85"/>
    <w:rsid w:val="00B373A7"/>
    <w:rsid w:val="00B43FA7"/>
    <w:rsid w:val="00B5774B"/>
    <w:rsid w:val="00B74749"/>
    <w:rsid w:val="00BA0242"/>
    <w:rsid w:val="00BA70E3"/>
    <w:rsid w:val="00BB1C37"/>
    <w:rsid w:val="00BC0297"/>
    <w:rsid w:val="00BD1CAA"/>
    <w:rsid w:val="00C06319"/>
    <w:rsid w:val="00C16B02"/>
    <w:rsid w:val="00C71C48"/>
    <w:rsid w:val="00C72373"/>
    <w:rsid w:val="00C97DCC"/>
    <w:rsid w:val="00CD0904"/>
    <w:rsid w:val="00D06773"/>
    <w:rsid w:val="00D1599B"/>
    <w:rsid w:val="00D33EBC"/>
    <w:rsid w:val="00D63F80"/>
    <w:rsid w:val="00D82F94"/>
    <w:rsid w:val="00DB4679"/>
    <w:rsid w:val="00DC344F"/>
    <w:rsid w:val="00DF3034"/>
    <w:rsid w:val="00E15C03"/>
    <w:rsid w:val="00E16A6E"/>
    <w:rsid w:val="00E338E4"/>
    <w:rsid w:val="00E47C57"/>
    <w:rsid w:val="00E62C68"/>
    <w:rsid w:val="00E64979"/>
    <w:rsid w:val="00E84CF6"/>
    <w:rsid w:val="00E918C1"/>
    <w:rsid w:val="00E97D72"/>
    <w:rsid w:val="00ED0312"/>
    <w:rsid w:val="00ED684C"/>
    <w:rsid w:val="00EE5E10"/>
    <w:rsid w:val="00F0212F"/>
    <w:rsid w:val="00F30866"/>
    <w:rsid w:val="00F43AAB"/>
    <w:rsid w:val="00F61F2E"/>
    <w:rsid w:val="00F91420"/>
    <w:rsid w:val="00FA7EA5"/>
    <w:rsid w:val="00FB0262"/>
    <w:rsid w:val="00FB2D21"/>
    <w:rsid w:val="00FE3FD6"/>
    <w:rsid w:val="00FE42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683AF"/>
  <w15:docId w15:val="{73AFCD36-B3F8-4BB8-8A74-F0E40ACA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ACB"/>
    <w:rPr>
      <w:rFonts w:ascii="Calibri" w:eastAsia="Calibri" w:hAnsi="Calibri" w:cs="Calibri"/>
    </w:rPr>
  </w:style>
  <w:style w:type="paragraph" w:styleId="Heading1">
    <w:name w:val="heading 1"/>
    <w:basedOn w:val="Normal"/>
    <w:uiPriority w:val="9"/>
    <w:qFormat/>
    <w:pPr>
      <w:ind w:right="17"/>
      <w:jc w:val="center"/>
      <w:outlineLvl w:val="0"/>
    </w:pPr>
    <w:rPr>
      <w:sz w:val="36"/>
      <w:szCs w:val="36"/>
    </w:rPr>
  </w:style>
  <w:style w:type="paragraph" w:styleId="Heading2">
    <w:name w:val="heading 2"/>
    <w:basedOn w:val="Normal"/>
    <w:uiPriority w:val="9"/>
    <w:unhideWhenUsed/>
    <w:qFormat/>
    <w:pPr>
      <w:ind w:left="20"/>
      <w:outlineLvl w:val="1"/>
    </w:pPr>
    <w:rPr>
      <w:b/>
      <w:bCs/>
      <w:sz w:val="24"/>
      <w:szCs w:val="24"/>
    </w:rPr>
  </w:style>
  <w:style w:type="paragraph" w:styleId="Heading3">
    <w:name w:val="heading 3"/>
    <w:basedOn w:val="Normal"/>
    <w:next w:val="Normal"/>
    <w:link w:val="Heading3Char"/>
    <w:uiPriority w:val="9"/>
    <w:semiHidden/>
    <w:unhideWhenUsed/>
    <w:qFormat/>
    <w:rsid w:val="004C638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1" w:lineRule="exact"/>
    </w:pPr>
  </w:style>
  <w:style w:type="paragraph" w:styleId="Header">
    <w:name w:val="header"/>
    <w:basedOn w:val="Normal"/>
    <w:link w:val="HeaderChar"/>
    <w:uiPriority w:val="99"/>
    <w:unhideWhenUsed/>
    <w:rsid w:val="000F1DC8"/>
    <w:pPr>
      <w:tabs>
        <w:tab w:val="center" w:pos="4680"/>
        <w:tab w:val="right" w:pos="9360"/>
      </w:tabs>
    </w:pPr>
  </w:style>
  <w:style w:type="character" w:customStyle="1" w:styleId="HeaderChar">
    <w:name w:val="Header Char"/>
    <w:basedOn w:val="DefaultParagraphFont"/>
    <w:link w:val="Header"/>
    <w:uiPriority w:val="99"/>
    <w:rsid w:val="000F1DC8"/>
    <w:rPr>
      <w:rFonts w:ascii="Calibri" w:eastAsia="Calibri" w:hAnsi="Calibri" w:cs="Calibri"/>
    </w:rPr>
  </w:style>
  <w:style w:type="paragraph" w:styleId="Footer">
    <w:name w:val="footer"/>
    <w:basedOn w:val="Normal"/>
    <w:link w:val="FooterChar"/>
    <w:uiPriority w:val="99"/>
    <w:unhideWhenUsed/>
    <w:rsid w:val="000F1DC8"/>
    <w:pPr>
      <w:tabs>
        <w:tab w:val="center" w:pos="4680"/>
        <w:tab w:val="right" w:pos="9360"/>
      </w:tabs>
    </w:pPr>
  </w:style>
  <w:style w:type="character" w:customStyle="1" w:styleId="FooterChar">
    <w:name w:val="Footer Char"/>
    <w:basedOn w:val="DefaultParagraphFont"/>
    <w:link w:val="Footer"/>
    <w:uiPriority w:val="99"/>
    <w:rsid w:val="000F1DC8"/>
    <w:rPr>
      <w:rFonts w:ascii="Calibri" w:eastAsia="Calibri" w:hAnsi="Calibri" w:cs="Calibri"/>
    </w:rPr>
  </w:style>
  <w:style w:type="character" w:styleId="Hyperlink">
    <w:name w:val="Hyperlink"/>
    <w:basedOn w:val="DefaultParagraphFont"/>
    <w:uiPriority w:val="99"/>
    <w:unhideWhenUsed/>
    <w:rsid w:val="000F1DC8"/>
    <w:rPr>
      <w:color w:val="0000FF" w:themeColor="hyperlink"/>
      <w:u w:val="single"/>
    </w:rPr>
  </w:style>
  <w:style w:type="character" w:styleId="UnresolvedMention">
    <w:name w:val="Unresolved Mention"/>
    <w:basedOn w:val="DefaultParagraphFont"/>
    <w:uiPriority w:val="99"/>
    <w:semiHidden/>
    <w:unhideWhenUsed/>
    <w:rsid w:val="000F1DC8"/>
    <w:rPr>
      <w:color w:val="605E5C"/>
      <w:shd w:val="clear" w:color="auto" w:fill="E1DFDD"/>
    </w:rPr>
  </w:style>
  <w:style w:type="character" w:customStyle="1" w:styleId="BodyTextChar">
    <w:name w:val="Body Text Char"/>
    <w:basedOn w:val="DefaultParagraphFont"/>
    <w:link w:val="BodyText"/>
    <w:uiPriority w:val="1"/>
    <w:rsid w:val="00ED684C"/>
    <w:rPr>
      <w:rFonts w:ascii="Calibri" w:eastAsia="Calibri" w:hAnsi="Calibri" w:cs="Calibri"/>
    </w:rPr>
  </w:style>
  <w:style w:type="paragraph" w:styleId="NoSpacing">
    <w:name w:val="No Spacing"/>
    <w:uiPriority w:val="1"/>
    <w:qFormat/>
    <w:rsid w:val="00FB2D21"/>
    <w:pPr>
      <w:widowControl/>
      <w:autoSpaceDE/>
      <w:autoSpaceDN/>
    </w:pPr>
    <w:rPr>
      <w:rFonts w:ascii="Calibri" w:eastAsia="Times New Roman" w:hAnsi="Calibri" w:cs="Calibri"/>
      <w:color w:val="000000"/>
      <w:kern w:val="28"/>
      <w:sz w:val="20"/>
      <w:szCs w:val="20"/>
      <w:lang w:val="en-CA" w:eastAsia="en-CA"/>
      <w14:ligatures w14:val="standard"/>
      <w14:cntxtAlts/>
    </w:rPr>
  </w:style>
  <w:style w:type="character" w:customStyle="1" w:styleId="Heading3Char">
    <w:name w:val="Heading 3 Char"/>
    <w:basedOn w:val="DefaultParagraphFont"/>
    <w:link w:val="Heading3"/>
    <w:uiPriority w:val="9"/>
    <w:semiHidden/>
    <w:rsid w:val="004C638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F91420"/>
    <w:pPr>
      <w:widowControl/>
      <w:autoSpaceDE/>
      <w:autoSpaceDN/>
      <w:spacing w:before="100" w:beforeAutospacing="1" w:after="100" w:afterAutospacing="1"/>
    </w:pPr>
    <w:rPr>
      <w:rFonts w:ascii="Aptos" w:eastAsiaTheme="minorHAnsi" w:hAnsi="Aptos" w:cs="Aptos"/>
      <w:sz w:val="24"/>
      <w:szCs w:val="24"/>
      <w:lang w:val="en-CA" w:eastAsia="en-CA"/>
    </w:rPr>
  </w:style>
  <w:style w:type="character" w:styleId="Strong">
    <w:name w:val="Strong"/>
    <w:basedOn w:val="DefaultParagraphFont"/>
    <w:uiPriority w:val="22"/>
    <w:qFormat/>
    <w:rsid w:val="00F91420"/>
    <w:rPr>
      <w:b/>
      <w:bCs/>
    </w:rPr>
  </w:style>
  <w:style w:type="character" w:styleId="Emphasis">
    <w:name w:val="Emphasis"/>
    <w:basedOn w:val="DefaultParagraphFont"/>
    <w:uiPriority w:val="20"/>
    <w:qFormat/>
    <w:rsid w:val="00F914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5689">
      <w:bodyDiv w:val="1"/>
      <w:marLeft w:val="0"/>
      <w:marRight w:val="0"/>
      <w:marTop w:val="0"/>
      <w:marBottom w:val="0"/>
      <w:divBdr>
        <w:top w:val="none" w:sz="0" w:space="0" w:color="auto"/>
        <w:left w:val="none" w:sz="0" w:space="0" w:color="auto"/>
        <w:bottom w:val="none" w:sz="0" w:space="0" w:color="auto"/>
        <w:right w:val="none" w:sz="0" w:space="0" w:color="auto"/>
      </w:divBdr>
      <w:divsChild>
        <w:div w:id="1507286933">
          <w:marLeft w:val="0"/>
          <w:marRight w:val="0"/>
          <w:marTop w:val="0"/>
          <w:marBottom w:val="0"/>
          <w:divBdr>
            <w:top w:val="none" w:sz="0" w:space="0" w:color="auto"/>
            <w:left w:val="none" w:sz="0" w:space="0" w:color="auto"/>
            <w:bottom w:val="none" w:sz="0" w:space="0" w:color="auto"/>
            <w:right w:val="none" w:sz="0" w:space="0" w:color="auto"/>
          </w:divBdr>
        </w:div>
      </w:divsChild>
    </w:div>
    <w:div w:id="478963773">
      <w:bodyDiv w:val="1"/>
      <w:marLeft w:val="0"/>
      <w:marRight w:val="0"/>
      <w:marTop w:val="0"/>
      <w:marBottom w:val="0"/>
      <w:divBdr>
        <w:top w:val="none" w:sz="0" w:space="0" w:color="auto"/>
        <w:left w:val="none" w:sz="0" w:space="0" w:color="auto"/>
        <w:bottom w:val="none" w:sz="0" w:space="0" w:color="auto"/>
        <w:right w:val="none" w:sz="0" w:space="0" w:color="auto"/>
      </w:divBdr>
    </w:div>
    <w:div w:id="607201467">
      <w:bodyDiv w:val="1"/>
      <w:marLeft w:val="0"/>
      <w:marRight w:val="0"/>
      <w:marTop w:val="0"/>
      <w:marBottom w:val="0"/>
      <w:divBdr>
        <w:top w:val="none" w:sz="0" w:space="0" w:color="auto"/>
        <w:left w:val="none" w:sz="0" w:space="0" w:color="auto"/>
        <w:bottom w:val="none" w:sz="0" w:space="0" w:color="auto"/>
        <w:right w:val="none" w:sz="0" w:space="0" w:color="auto"/>
      </w:divBdr>
    </w:div>
    <w:div w:id="765689357">
      <w:bodyDiv w:val="1"/>
      <w:marLeft w:val="0"/>
      <w:marRight w:val="0"/>
      <w:marTop w:val="0"/>
      <w:marBottom w:val="0"/>
      <w:divBdr>
        <w:top w:val="none" w:sz="0" w:space="0" w:color="auto"/>
        <w:left w:val="none" w:sz="0" w:space="0" w:color="auto"/>
        <w:bottom w:val="none" w:sz="0" w:space="0" w:color="auto"/>
        <w:right w:val="none" w:sz="0" w:space="0" w:color="auto"/>
      </w:divBdr>
      <w:divsChild>
        <w:div w:id="1638681666">
          <w:marLeft w:val="0"/>
          <w:marRight w:val="0"/>
          <w:marTop w:val="0"/>
          <w:marBottom w:val="0"/>
          <w:divBdr>
            <w:top w:val="none" w:sz="0" w:space="0" w:color="auto"/>
            <w:left w:val="none" w:sz="0" w:space="0" w:color="auto"/>
            <w:bottom w:val="none" w:sz="0" w:space="0" w:color="auto"/>
            <w:right w:val="none" w:sz="0" w:space="0" w:color="auto"/>
          </w:divBdr>
        </w:div>
      </w:divsChild>
    </w:div>
    <w:div w:id="1414398209">
      <w:bodyDiv w:val="1"/>
      <w:marLeft w:val="0"/>
      <w:marRight w:val="0"/>
      <w:marTop w:val="0"/>
      <w:marBottom w:val="0"/>
      <w:divBdr>
        <w:top w:val="none" w:sz="0" w:space="0" w:color="auto"/>
        <w:left w:val="none" w:sz="0" w:space="0" w:color="auto"/>
        <w:bottom w:val="none" w:sz="0" w:space="0" w:color="auto"/>
        <w:right w:val="none" w:sz="0" w:space="0" w:color="auto"/>
      </w:divBdr>
    </w:div>
    <w:div w:id="210313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abbotsfordhospice.org" TargetMode="External"/><Relationship Id="rId1" Type="http://schemas.openxmlformats.org/officeDocument/2006/relationships/hyperlink" Target="http://www.abbotsfordhospi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1A4B2E3AF2C4DB5382A01BB7492D0" ma:contentTypeVersion="18" ma:contentTypeDescription="Create a new document." ma:contentTypeScope="" ma:versionID="319fad9afc1f6366b4a7f4a5e4fef664">
  <xsd:schema xmlns:xsd="http://www.w3.org/2001/XMLSchema" xmlns:xs="http://www.w3.org/2001/XMLSchema" xmlns:p="http://schemas.microsoft.com/office/2006/metadata/properties" xmlns:ns2="6c33969e-c754-4cb7-9e61-ff149da7edcf" xmlns:ns3="34d85e22-0d57-47af-8034-9a0c58e3ce20" targetNamespace="http://schemas.microsoft.com/office/2006/metadata/properties" ma:root="true" ma:fieldsID="7f175648ca890bdb4cb68d8f8b9c6d21" ns2:_="" ns3:_="">
    <xsd:import namespace="6c33969e-c754-4cb7-9e61-ff149da7edcf"/>
    <xsd:import namespace="34d85e22-0d57-47af-8034-9a0c58e3ce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969e-c754-4cb7-9e61-ff149da7e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5b444b-b32b-49a1-ba23-793f0242ea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85e22-0d57-47af-8034-9a0c58e3ce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0f3ae0-5021-424a-b415-0d0b43d90870}" ma:internalName="TaxCatchAll" ma:showField="CatchAllData" ma:web="34d85e22-0d57-47af-8034-9a0c58e3c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3969e-c754-4cb7-9e61-ff149da7edcf">
      <Terms xmlns="http://schemas.microsoft.com/office/infopath/2007/PartnerControls"/>
    </lcf76f155ced4ddcb4097134ff3c332f>
    <TaxCatchAll xmlns="34d85e22-0d57-47af-8034-9a0c58e3ce20" xsi:nil="true"/>
  </documentManagement>
</p:properties>
</file>

<file path=customXml/itemProps1.xml><?xml version="1.0" encoding="utf-8"?>
<ds:datastoreItem xmlns:ds="http://schemas.openxmlformats.org/officeDocument/2006/customXml" ds:itemID="{26CB50FD-03BA-4B1D-A5DA-4FFB22456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969e-c754-4cb7-9e61-ff149da7edcf"/>
    <ds:schemaRef ds:uri="34d85e22-0d57-47af-8034-9a0c58e3c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6CAED-B515-4190-AA3E-0BAD4D751083}">
  <ds:schemaRefs>
    <ds:schemaRef ds:uri="http://schemas.microsoft.com/sharepoint/v3/contenttype/forms"/>
  </ds:schemaRefs>
</ds:datastoreItem>
</file>

<file path=customXml/itemProps3.xml><?xml version="1.0" encoding="utf-8"?>
<ds:datastoreItem xmlns:ds="http://schemas.openxmlformats.org/officeDocument/2006/customXml" ds:itemID="{65ADE606-E71D-445A-AAB4-DD3F9DC6ECEC}">
  <ds:schemaRefs>
    <ds:schemaRef ds:uri="http://schemas.microsoft.com/office/2006/metadata/properties"/>
    <ds:schemaRef ds:uri="http://schemas.microsoft.com/office/infopath/2007/PartnerControls"/>
    <ds:schemaRef ds:uri="6c33969e-c754-4cb7-9e61-ff149da7edcf"/>
    <ds:schemaRef ds:uri="34d85e22-0d57-47af-8034-9a0c58e3ce20"/>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545</Words>
  <Characters>4137</Characters>
  <Application>Microsoft Office Word</Application>
  <DocSecurity>0</DocSecurity>
  <Lines>100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Bozman</dc:creator>
  <cp:lastModifiedBy>Michelle Whalen</cp:lastModifiedBy>
  <cp:revision>84</cp:revision>
  <cp:lastPrinted>2025-10-06T21:33:00Z</cp:lastPrinted>
  <dcterms:created xsi:type="dcterms:W3CDTF">2023-12-11T21:26:00Z</dcterms:created>
  <dcterms:modified xsi:type="dcterms:W3CDTF">2025-11-24T20:37:00Z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Acrobat PDFMaker 20 for Word</vt:lpwstr>
  </property>
  <property fmtid="{D5CDD505-2E9C-101B-9397-08002B2CF9AE}" pid="4" name="LastSaved">
    <vt:filetime>2023-10-25T00:00:00Z</vt:filetime>
  </property>
  <property fmtid="{D5CDD505-2E9C-101B-9397-08002B2CF9AE}" pid="5" name="Producer">
    <vt:lpwstr>Adobe PDF Library 20.5.60</vt:lpwstr>
  </property>
  <property fmtid="{D5CDD505-2E9C-101B-9397-08002B2CF9AE}" pid="6" name="SourceModified">
    <vt:lpwstr/>
  </property>
  <property fmtid="{D5CDD505-2E9C-101B-9397-08002B2CF9AE}" pid="7" name="ContentTypeId">
    <vt:lpwstr>0x01010093F1A4B2E3AF2C4DB5382A01BB7492D0</vt:lpwstr>
  </property>
  <property fmtid="{D5CDD505-2E9C-101B-9397-08002B2CF9AE}" pid="8" name="MediaServiceImageTags">
    <vt:lpwstr/>
  </property>
  <property fmtid="{D5CDD505-2E9C-101B-9397-08002B2CF9AE}" pid="9" name="GrammarlyDocumentId">
    <vt:lpwstr>36c1f49f-c0f2-4697-b37a-33013d1df314</vt:lpwstr>
  </property>
</Properties>
</file>